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5" w:rsidRPr="00294915" w:rsidRDefault="00294915" w:rsidP="0029491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E265C4" w:rsidRPr="00C620F3" w:rsidRDefault="00E265C4" w:rsidP="00E265C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620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Приложение № 1</w:t>
      </w:r>
    </w:p>
    <w:p w:rsidR="00E265C4" w:rsidRDefault="00E265C4" w:rsidP="002949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республиканском этапе 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исследовательских проектов «Без срока давности» </w:t>
      </w:r>
      <w:bookmarkStart w:id="1" w:name="_Hlk93996536"/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среди обучающихся 8–11 классов </w:t>
      </w:r>
      <w:r w:rsidRPr="00C2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организаций, реализующих образовательные программы основного общего, среднего общего образования и 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r w:rsidRPr="00C2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организаций, реализующих образовательные программы среднего профессионального образования</w:t>
      </w:r>
      <w:bookmarkEnd w:id="1"/>
      <w:r w:rsidRPr="00C2323C">
        <w:rPr>
          <w:rFonts w:ascii="Times New Roman" w:eastAsia="Times New Roman" w:hAnsi="Times New Roman" w:cs="Times New Roman"/>
          <w:b/>
          <w:bCs/>
          <w:sz w:val="28"/>
          <w:szCs w:val="28"/>
        </w:rPr>
        <w:t>,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2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E265C4" w:rsidRPr="00C2323C" w:rsidRDefault="00E265C4" w:rsidP="00E265C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E265C4" w:rsidRPr="00C620F3" w:rsidRDefault="00E265C4" w:rsidP="00E265C4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F3">
        <w:rPr>
          <w:rFonts w:ascii="Times New Roman" w:eastAsia="Calibri" w:hAnsi="Times New Roman" w:cs="Times New Roman"/>
          <w:sz w:val="28"/>
          <w:szCs w:val="28"/>
          <w:lang w:bidi="ru-RU"/>
        </w:rPr>
        <w:t>Настоящее Положение определяет порядок организации и проведения республиканского этапа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</w:t>
      </w:r>
      <w:r w:rsidRPr="00C620F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реализ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ующих образовательные программы </w:t>
      </w:r>
      <w:r w:rsidRPr="00C620F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среднего профессионального образования, проводимом в 2024 году (далее - Конкурс).</w:t>
      </w:r>
    </w:p>
    <w:p w:rsidR="00E265C4" w:rsidRDefault="00E265C4" w:rsidP="00E265C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Региональным Координатором  Конкурса является Министерство образования РСО-Алания;</w:t>
      </w:r>
    </w:p>
    <w:p w:rsidR="00E265C4" w:rsidRPr="00C2323C" w:rsidRDefault="00E265C4" w:rsidP="00E265C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Региональным Организатором Конкурса </w:t>
      </w:r>
      <w:r w:rsidRPr="00E265C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«Северо-Осетинский республиканский институт повышения квалификации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образования» (далее – СОРИПКРО);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323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2323C">
        <w:rPr>
          <w:rFonts w:ascii="Times New Roman" w:eastAsia="Calibri" w:hAnsi="Times New Roman" w:cs="Times New Roman"/>
          <w:bCs/>
          <w:sz w:val="28"/>
          <w:szCs w:val="28"/>
        </w:rPr>
        <w:t xml:space="preserve">. Информационно-методическое сопровождение организации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республиканского этапа </w:t>
      </w:r>
      <w:r w:rsidRPr="00C2323C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осуществляется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СОРИПКРО </w:t>
      </w:r>
      <w:hyperlink r:id="rId6" w:history="1">
        <w:r w:rsidRPr="00F82388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https://soripkro.ru/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E44B9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323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2323C">
        <w:rPr>
          <w:rFonts w:ascii="Times New Roman" w:eastAsia="Calibri" w:hAnsi="Times New Roman" w:cs="Times New Roman"/>
          <w:bCs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  <w:r w:rsidR="004E44B9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Конкурса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323C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proofErr w:type="gramStart"/>
      <w:r w:rsidRPr="00C2323C">
        <w:rPr>
          <w:rFonts w:ascii="Times New Roman" w:eastAsia="Calibri" w:hAnsi="Times New Roman" w:cs="Times New Roman"/>
          <w:bCs/>
          <w:sz w:val="28"/>
          <w:szCs w:val="28"/>
        </w:rPr>
        <w:t>Конкурс проводится с целью формирования и развития у обучающихся опыта проектно-</w:t>
      </w:r>
      <w:r w:rsidRPr="00C2323C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</w:t>
      </w:r>
      <w:r w:rsidRPr="00C2323C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с </w:t>
      </w:r>
      <w:r w:rsidRPr="00C2323C">
        <w:rPr>
          <w:rFonts w:ascii="Times New Roman" w:eastAsia="Calibri" w:hAnsi="Times New Roman" w:cs="Times New Roman"/>
          <w:sz w:val="28"/>
          <w:szCs w:val="28"/>
        </w:rPr>
        <w:t>источниками исторической памяти о геноциде мирного советского населения в период Великой Отечественной войны 1941–1945 гг., а также умений представлять результаты проектной деятельности.</w:t>
      </w:r>
      <w:proofErr w:type="gramEnd"/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>2.2. Задачами Конкурса являются: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исторической грамотности подрастающего поколения;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подрастающего поколения о проявлениях геноцида мирного населения в период Великой Отечественной войны 1941–1945 гг.;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323C">
        <w:rPr>
          <w:rFonts w:ascii="Times New Roman" w:eastAsia="Calibri" w:hAnsi="Times New Roman" w:cs="Times New Roman"/>
          <w:sz w:val="28"/>
          <w:szCs w:val="28"/>
        </w:rPr>
        <w:t>формирование и развитие умений поиска и анализа исторических источников и научной литературы;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323C">
        <w:rPr>
          <w:rFonts w:ascii="Times New Roman" w:eastAsia="Calibri" w:hAnsi="Times New Roman" w:cs="Times New Roman"/>
          <w:sz w:val="28"/>
          <w:szCs w:val="28"/>
        </w:rPr>
        <w:t>овладение приёмами совместной исследовательской и проектной деятельности.</w:t>
      </w: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Участники Конкурса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>3.1. Участие в Конкурсе добровольное.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среди следующих категорий обучающихся </w:t>
      </w: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участники Конкурса</w:t>
      </w: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8–11 классов образовательных организаций, реализующих образовательные программы основного общего и среднего общего образования;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образовательных организаций, реализующих образовательные программы среднего профессионального образования.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Количество </w:t>
      </w:r>
      <w:bookmarkStart w:id="2" w:name="_Hlk124180322"/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каждого исследовательского проекта </w:t>
      </w:r>
      <w:bookmarkEnd w:id="2"/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не более 3 обучающихся и педагогический работник образовательной организации, осуществляющий общее руководство и сопровождение работы обучающихся над проектом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‒ </w:t>
      </w:r>
      <w:r w:rsidRPr="00C2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проекта)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915" w:rsidRDefault="00294915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4915" w:rsidRDefault="00294915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5C4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Тематика исследовательских проектов</w:t>
      </w: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5C4" w:rsidRPr="00C2323C" w:rsidRDefault="00E265C4" w:rsidP="00E265C4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>4.1. Участникам Конкурса предлагается реализовать исследовательские проекты на основе совместной работы с историческими источниками в рамках следующих тематических направлений: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 xml:space="preserve">1) Планирование и осуществление нацистской Германией геноцида в СССР: документы, деятели и организации; 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 xml:space="preserve">2) Угон мирных жителей СССР на принудительные работы в Германию как акт геноцида; 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>3)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1941-1945 годов;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>4)</w:t>
      </w:r>
      <w:r w:rsidRPr="00502356">
        <w:t xml:space="preserve"> </w:t>
      </w:r>
      <w:r w:rsidRPr="00502356">
        <w:rPr>
          <w:rFonts w:ascii="Times New Roman" w:eastAsia="Calibri" w:hAnsi="Times New Roman" w:cs="Times New Roman"/>
          <w:sz w:val="28"/>
          <w:szCs w:val="28"/>
        </w:rPr>
        <w:t xml:space="preserve"> Места памяти геноцида советского народа, совершенного нацистами и их пособниками во время Великой Отечественной войны 1941˗1945 годов;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 xml:space="preserve">5) Судебные процессы в СССР и Российской Федерации, посвященные раскрытию обстоятельств геноцида мирных советских граждан в период Великой Отечественной войны 1941-1945 годов; </w:t>
      </w:r>
    </w:p>
    <w:p w:rsidR="00E265C4" w:rsidRPr="00502356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356">
        <w:rPr>
          <w:rFonts w:ascii="Times New Roman" w:eastAsia="Calibri" w:hAnsi="Times New Roman" w:cs="Times New Roman"/>
          <w:sz w:val="28"/>
          <w:szCs w:val="28"/>
        </w:rPr>
        <w:t>6) Отражение геноцида в архивных документах: работа с историческими источниками, представленными на сайте проекта «Без срока давности» (</w:t>
      </w:r>
      <w:hyperlink r:id="rId7" w:history="1">
        <w:r w:rsidRPr="0088219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https://rp.memory45.su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356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023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>4.2. Выбор тематического направления осуществляется участниками Конкурса и руководителем проекта самостоятельно.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3C">
        <w:rPr>
          <w:rFonts w:ascii="Times New Roman" w:eastAsia="Calibri" w:hAnsi="Times New Roman" w:cs="Times New Roman"/>
          <w:sz w:val="28"/>
          <w:szCs w:val="28"/>
        </w:rPr>
        <w:t xml:space="preserve">4.3. Исследовательские проекты, не соответствующие тематическим направлениям Конкурса,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подлежат оценке жюри</w:t>
      </w:r>
      <w:r w:rsidRPr="00C2323C">
        <w:rPr>
          <w:rFonts w:ascii="Calibri" w:eastAsia="Times New Roman" w:hAnsi="Calibri" w:cs="Times New Roman"/>
          <w:szCs w:val="28"/>
          <w:lang w:eastAsia="zh-CN"/>
        </w:rPr>
        <w:t xml:space="preserve"> </w:t>
      </w:r>
      <w:r w:rsidRPr="00C2323C">
        <w:rPr>
          <w:rFonts w:ascii="Times New Roman" w:eastAsia="Calibri" w:hAnsi="Times New Roman" w:cs="Times New Roman"/>
          <w:sz w:val="28"/>
          <w:szCs w:val="28"/>
        </w:rPr>
        <w:t>любого этапа Конкурса.</w:t>
      </w:r>
    </w:p>
    <w:p w:rsidR="00E265C4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Сроки и организация проведения Конкурса</w:t>
      </w:r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5C4" w:rsidRPr="00265238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срок с 1 марта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265238">
        <w:rPr>
          <w:rFonts w:ascii="Times New Roman" w:eastAsia="Calibri" w:hAnsi="Times New Roman" w:cs="Times New Roman"/>
          <w:sz w:val="28"/>
          <w:szCs w:val="28"/>
        </w:rPr>
        <w:t>апреля 2024 года:</w:t>
      </w:r>
    </w:p>
    <w:p w:rsidR="00E265C4" w:rsidRPr="00265238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38">
        <w:rPr>
          <w:rFonts w:ascii="Times New Roman" w:eastAsia="Calibri" w:hAnsi="Times New Roman" w:cs="Times New Roman"/>
          <w:sz w:val="28"/>
          <w:szCs w:val="28"/>
        </w:rPr>
        <w:t>–</w:t>
      </w:r>
      <w:r w:rsidRPr="00265238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предоставление конкурсных материалов - до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2024 года;</w:t>
      </w:r>
    </w:p>
    <w:p w:rsidR="00E265C4" w:rsidRPr="00265238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38">
        <w:rPr>
          <w:rFonts w:ascii="Times New Roman" w:eastAsia="Calibri" w:hAnsi="Times New Roman" w:cs="Times New Roman"/>
          <w:sz w:val="28"/>
          <w:szCs w:val="28"/>
        </w:rPr>
        <w:t>–</w:t>
      </w:r>
      <w:r w:rsidRPr="00265238">
        <w:rPr>
          <w:rFonts w:ascii="Times New Roman" w:eastAsia="Calibri" w:hAnsi="Times New Roman" w:cs="Times New Roman"/>
          <w:sz w:val="28"/>
          <w:szCs w:val="28"/>
        </w:rPr>
        <w:tab/>
        <w:t xml:space="preserve">экспертиза конкурсных материалов –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26523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2024 года;</w:t>
      </w:r>
    </w:p>
    <w:p w:rsidR="00E265C4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38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265238">
        <w:rPr>
          <w:rFonts w:ascii="Times New Roman" w:eastAsia="Calibri" w:hAnsi="Times New Roman" w:cs="Times New Roman"/>
          <w:sz w:val="28"/>
          <w:szCs w:val="28"/>
        </w:rPr>
        <w:tab/>
        <w:t xml:space="preserve">подведение итогов регионального этапа Конкурса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23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265238">
        <w:rPr>
          <w:rFonts w:ascii="Times New Roman" w:eastAsia="Calibri" w:hAnsi="Times New Roman" w:cs="Times New Roman"/>
          <w:sz w:val="28"/>
          <w:szCs w:val="28"/>
        </w:rPr>
        <w:t xml:space="preserve"> апреля 2024 года.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регионального этапа Конкурса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РСО-Алания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</w:t>
      </w:r>
      <w:bookmarkStart w:id="3" w:name="_Hlk105756997"/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bookmarkEnd w:id="3"/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Координатор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5C4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 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Координатор отвечает за оперативный учет конкурсных материалов</w:t>
      </w:r>
      <w:proofErr w:type="gramStart"/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  <w:proofErr w:type="gramEnd"/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gramStart"/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proofErr w:type="gramEnd"/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редставленных участниками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E265C4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5.4.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Координатор несет персональную ответственность за своевременность и достоверность сведений, передаваемых Оператору.</w:t>
      </w:r>
    </w:p>
    <w:p w:rsidR="00E265C4" w:rsidRPr="00EA7C1F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Организаторы конкурсных мероприятий осуществляют следующие функции:</w:t>
      </w:r>
    </w:p>
    <w:p w:rsidR="00E265C4" w:rsidRPr="00EA7C1F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согласовании с Координатором организуют проведение регионального этап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образовательно-просветительских мероприятий Проекта;</w:t>
      </w:r>
    </w:p>
    <w:p w:rsidR="00E265C4" w:rsidRPr="00EA7C1F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организационно-методическую поддержку работы жюри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конкурсных мероприятий Проекта и внос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ит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рассмотрение рабочей группы предложения по установлению перечня и квот номинаций соответствующих мероприятий;</w:t>
      </w:r>
    </w:p>
    <w:p w:rsidR="00E265C4" w:rsidRPr="00EA7C1F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использование официальных логотипов образовательно-просветительских мероприятий при их проведении в субъектах Российской Федерации, а также при их информационном сопровождении в информационно-телекоммуникационной сети «Интернет», в группах </w:t>
      </w:r>
      <w:proofErr w:type="spellStart"/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соцсетей</w:t>
      </w:r>
      <w:proofErr w:type="spellEnd"/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средствах массовой информации;</w:t>
      </w:r>
    </w:p>
    <w:p w:rsidR="00E265C4" w:rsidRPr="00EA7C1F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направляют Координатору отчёты о проведении каждого из этапов образовательных мероприятий согласно установленным Оператором формам;</w:t>
      </w:r>
    </w:p>
    <w:p w:rsidR="00E265C4" w:rsidRPr="00C2323C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согласовании с Координатором размещают в личных 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Федерации, сканированные копии заявок на участие в </w:t>
      </w:r>
      <w:r w:rsidRPr="00EA7C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федеральных этапах образовательных мероприятий, согласий на обработку персональных данных его участников и другую необходимую документацию.</w:t>
      </w:r>
    </w:p>
    <w:p w:rsidR="00E265C4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организации проведения регионального этапа Конкурса, экспертной оценки исследовательских проектов, определения победителей регионального этапа Конкурса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РСО-Алания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актом исполнительного органа субъекта Российской Федерации, осуществляющего государственное управление в сфере образования, в срок до 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0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февраля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4</w:t>
      </w:r>
      <w:r w:rsidRPr="00C232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 г.</w:t>
      </w:r>
      <w:r w:rsidRPr="00C23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утверждаются составы организационных комитетов, жюри регионального этапа Конкурса.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Руководство Конкурсом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 Для организации и проведения Конкурса приказом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РСО-Алания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создается организационный комитет Конкурса (далее – Оргкомитет) и утверждается его состав.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Оргкомитет осуществляет следующие функции: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определяет процедуру проведения Конкурса;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содействует информационному сопровождению организации и проведению Конкурса;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обеспечивает соблюдение прав участников Конкурса;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формирует и утверждает составы жюри Конкурса;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определяет порядок проведения Конкурса, награждения победителей и призеров;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выполняет иные функции, связанные с организацией и проведением Конкурса.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обязуется не раскрывать третьим лицам 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 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 с обязательным указанием авторства работ.</w:t>
      </w:r>
      <w:proofErr w:type="gramEnd"/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Решения, принимаемые Оргкомитетом в рамках своей компетенции, обязательны для исполнения участниками Конкурса, волонтерами и гостями Конкурса, а также иными лицами, задействованными в организации и проведении Конкурса.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Основной формой деятельности Оргкомитета является заседание Оргкомитета. Заседания Оргкомитета являются правомочными, если в них принимают участие не менее половины от списочного состава членов Оргкомитета.</w:t>
      </w:r>
    </w:p>
    <w:p w:rsidR="00E265C4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Решения Оргкомитета принимаются в ходе голосования участников его заседания простым большинством голосов. В случае равного распределения количества голосов по итогам голосования на заседании Оргкомитета решающим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голос председателя Оргкомитета.</w:t>
      </w:r>
    </w:p>
    <w:p w:rsidR="00E265C4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Решения Оргкомитета отражаются в протоколах, которые подписываются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Оргкомитета.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Жюри Конкурса: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осуществляет экспертную оценку конкурсных материалов в соответствии с критериями оценки;</w:t>
      </w:r>
    </w:p>
    <w:p w:rsidR="00E265C4" w:rsidRPr="007E5BCE" w:rsidRDefault="00E265C4" w:rsidP="00E265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определяет победителей.</w:t>
      </w:r>
    </w:p>
    <w:p w:rsidR="00E265C4" w:rsidRPr="00C2323C" w:rsidRDefault="00E265C4" w:rsidP="00967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E5BCE">
        <w:rPr>
          <w:rFonts w:ascii="Times New Roman" w:eastAsia="Times New Roman" w:hAnsi="Times New Roman" w:cs="Times New Roman"/>
          <w:sz w:val="28"/>
          <w:szCs w:val="28"/>
          <w:lang w:eastAsia="zh-CN"/>
        </w:rPr>
        <w:t>. Жюри не вступает в переписку с участниками Конкурса.</w:t>
      </w:r>
    </w:p>
    <w:p w:rsidR="00E265C4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bookmarkStart w:id="4" w:name="_Hlk124173131"/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Технические требования к конкурсным материалам </w:t>
      </w:r>
      <w:bookmarkEnd w:id="4"/>
    </w:p>
    <w:p w:rsidR="00E265C4" w:rsidRPr="00C2323C" w:rsidRDefault="00E265C4" w:rsidP="00E265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323C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2323C">
        <w:rPr>
          <w:rFonts w:ascii="Times New Roman" w:eastAsia="Calibri" w:hAnsi="Times New Roman" w:cs="Times New Roman"/>
          <w:sz w:val="28"/>
          <w:szCs w:val="28"/>
        </w:rPr>
        <w:t xml:space="preserve"> Конкурсные материалы представляются в формате видеоролика продолжительностью не более 10 минут и паспорта исследовательского проекта объёмом не более 5 страниц: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Требования к видеоролику: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 – горизонтальный (16х9);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 – 720р (1280 х 720px) или 1080р (1920 х 1080px);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 – mp4;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 – до 2 ГБ;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 – до 10 минут;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 записывается на внешние микрофоны (при использовании внутреннего микрофона видеокамеры – при соблюдении полной тишины в помещении проведения видеозаписи).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осуществление видеосъемки посредством цифровых мобильных устройств</w:t>
      </w:r>
      <w:r w:rsidRPr="00C23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65C4" w:rsidRPr="00C2323C" w:rsidRDefault="00E265C4" w:rsidP="00E265C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2323C">
        <w:rPr>
          <w:rFonts w:ascii="Times New Roman" w:eastAsia="Calibri" w:hAnsi="Times New Roman" w:cs="Times New Roman"/>
          <w:sz w:val="28"/>
          <w:szCs w:val="28"/>
        </w:rPr>
        <w:t>.3. Паспорт исследовательского проекта включает: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название/тема исследовательского проекта;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актуальности исследовательского проекта;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 и </w:t>
      </w:r>
      <w:r w:rsidRPr="00C2323C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результат, представленный в заключени</w:t>
      </w:r>
      <w:proofErr w:type="gramStart"/>
      <w:r w:rsidRPr="00C2323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2323C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проекта;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этапов проектной работы;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обобщение результатов, полученных по каждой задаче, обоснование их взаимосвязи; 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перспективность развития темы исследовательского проекта;</w:t>
      </w:r>
    </w:p>
    <w:p w:rsidR="00E265C4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источники и научная литература</w:t>
      </w:r>
      <w:r w:rsidRPr="00C23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Требования по оформлению паспорта исследовательского проекта: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 – не более 5 страниц;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формат страниц – А</w:t>
      </w:r>
      <w:proofErr w:type="gramStart"/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5C4" w:rsidRPr="004274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5C4" w:rsidRPr="004274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4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14;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межстрочный интервал – 1,5.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Конкурсные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направляются до 16.00  31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СОРИПКРО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 в заархивированной папке, тема письма: «Проект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срока давности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адрес: </w:t>
      </w:r>
      <w:hyperlink r:id="rId8" w:history="1">
        <w:r w:rsidRPr="008821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soripkro@mail.ru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 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8-928-939-76-23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Конкурсанты </w:t>
      </w:r>
      <w:proofErr w:type="gramStart"/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следующие документы</w:t>
      </w:r>
      <w:proofErr w:type="gramEnd"/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ссылка на видеоролик исследовательского проекта победителя регионального этапа Конкурса, отражающий исследовательскую деятельность участников Конкурса над проектом (указать в соответствующей строке информационной карты);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паспорт проекта, в соответствии с пунктом 7.3 настоящего Положения;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сканированная копия заявки от образовательной организации на участие в Конкурсе (Приложение к Положению </w:t>
      </w:r>
      <w:r w:rsidR="002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сканированная копия согласия каждого участника Конкурса/родителей (законных представителей) участника Конкурса на обработку персональных данных и использование исследовательского проекта в некоммерческих целях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Положению </w:t>
      </w:r>
      <w:r w:rsidR="002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65C4" w:rsidRPr="00B53159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Конкурсные материалы,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ступившие в Оргкомитет позднее 31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требований к ним, 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рассматриваются.</w:t>
      </w:r>
    </w:p>
    <w:p w:rsidR="00E265C4" w:rsidRPr="00C2323C" w:rsidRDefault="00E265C4" w:rsidP="00E265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Материалы, присланные на Конкурс, не рецензируют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  </w:t>
      </w:r>
      <w:r w:rsidRPr="00B5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возвращаются.</w:t>
      </w:r>
    </w:p>
    <w:p w:rsidR="00E265C4" w:rsidRPr="00C2323C" w:rsidRDefault="00E265C4" w:rsidP="00E265C4">
      <w:pPr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C2323C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 исследовательских проектов</w:t>
      </w:r>
    </w:p>
    <w:p w:rsidR="00E265C4" w:rsidRPr="00B53159" w:rsidRDefault="00E265C4" w:rsidP="00E265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Каждый исследовательский проект Конкурса проверяется и оценивается не менее чем тремя членами жюри.</w:t>
      </w:r>
    </w:p>
    <w:p w:rsidR="00E265C4" w:rsidRPr="00B53159" w:rsidRDefault="00E265C4" w:rsidP="00E265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Исследовательские проекты оцениваются по критериям, включающим в себя следующие показатели:</w:t>
      </w:r>
    </w:p>
    <w:p w:rsidR="00E265C4" w:rsidRPr="00B53159" w:rsidRDefault="00E265C4" w:rsidP="00E265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техническим требованиям;</w:t>
      </w:r>
    </w:p>
    <w:p w:rsidR="00E265C4" w:rsidRPr="00B53159" w:rsidRDefault="00E265C4" w:rsidP="00E265C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выбранному тематическому направлению Конкурса:</w:t>
      </w:r>
    </w:p>
    <w:p w:rsidR="00E265C4" w:rsidRPr="00B53159" w:rsidRDefault="00E265C4" w:rsidP="00E265C4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самостоятельность формулировки темы исследовательского проекта;</w:t>
      </w:r>
    </w:p>
    <w:p w:rsidR="00E265C4" w:rsidRPr="00B53159" w:rsidRDefault="00E265C4" w:rsidP="00E265C4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исследования;</w:t>
      </w:r>
    </w:p>
    <w:p w:rsidR="00E265C4" w:rsidRPr="00B53159" w:rsidRDefault="00E265C4" w:rsidP="00E265C4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раскрытия тематического направления Конкурса; </w:t>
      </w:r>
    </w:p>
    <w:p w:rsidR="00E265C4" w:rsidRPr="00B53159" w:rsidRDefault="00E265C4" w:rsidP="00E265C4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предпринятых работ с целеполаганием исследовательского проекта и задачами тематического направления;</w:t>
      </w:r>
    </w:p>
    <w:p w:rsidR="00E265C4" w:rsidRPr="00B53159" w:rsidRDefault="00E265C4" w:rsidP="00E265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доказательность исследования: 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глубина анализа использованных источников для обоснования выводов проектной работы;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происхождения источников (авторство, время, место и цель </w:t>
      </w: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создания);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допущенных искажений исторической действительности (фальсификаций, заблуждений или пропущенной информации); 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подходов к анализу выбранных источников;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логичность и обоснованность выводов; </w:t>
      </w:r>
    </w:p>
    <w:p w:rsidR="00E265C4" w:rsidRPr="00B53159" w:rsidRDefault="00E265C4" w:rsidP="00E265C4">
      <w:pPr>
        <w:widowControl w:val="0"/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практичность и результативность организации исследовательского проекта;</w:t>
      </w:r>
    </w:p>
    <w:p w:rsidR="00E265C4" w:rsidRPr="00B53159" w:rsidRDefault="00E265C4" w:rsidP="00E265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грамотность и научно-популярный стиль изложения:</w:t>
      </w:r>
    </w:p>
    <w:p w:rsidR="00E265C4" w:rsidRPr="00B53159" w:rsidRDefault="00E265C4" w:rsidP="00E265C4">
      <w:pPr>
        <w:widowControl w:val="0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языковых норм (грамматических, орфоэпических и др.);</w:t>
      </w:r>
    </w:p>
    <w:p w:rsidR="00E265C4" w:rsidRPr="00B53159" w:rsidRDefault="00E265C4" w:rsidP="00E265C4">
      <w:pPr>
        <w:widowControl w:val="0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литературным русским языком;</w:t>
      </w:r>
    </w:p>
    <w:p w:rsidR="00E265C4" w:rsidRPr="00B53159" w:rsidRDefault="00E265C4" w:rsidP="00E265C4">
      <w:pPr>
        <w:widowControl w:val="0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научной терминологии;</w:t>
      </w:r>
    </w:p>
    <w:p w:rsidR="00E265C4" w:rsidRPr="00B53159" w:rsidRDefault="00E265C4" w:rsidP="00E265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наглядность процесса и доступная форма представления результатов проектной работы:</w:t>
      </w:r>
    </w:p>
    <w:p w:rsidR="00E265C4" w:rsidRPr="00B53159" w:rsidRDefault="00E265C4" w:rsidP="00E265C4">
      <w:pPr>
        <w:widowControl w:val="0"/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распределения между участниками исследовательского проекта конкретных видов работ;</w:t>
      </w:r>
    </w:p>
    <w:p w:rsidR="00E265C4" w:rsidRPr="00B53159" w:rsidRDefault="00E265C4" w:rsidP="00E265C4">
      <w:pPr>
        <w:widowControl w:val="0"/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анализируемых первоисточников (фрагментов текста, изображений и т.д.);</w:t>
      </w:r>
    </w:p>
    <w:p w:rsidR="00E265C4" w:rsidRPr="00B53159" w:rsidRDefault="00E265C4" w:rsidP="00E265C4">
      <w:pPr>
        <w:widowControl w:val="0"/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эмоционально-психологического воздействия на зрителей;</w:t>
      </w:r>
    </w:p>
    <w:p w:rsidR="00E265C4" w:rsidRPr="00B53159" w:rsidRDefault="00E265C4" w:rsidP="00E265C4">
      <w:pPr>
        <w:widowControl w:val="0"/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общедоступность изложения информации о проделанной работе.</w:t>
      </w:r>
    </w:p>
    <w:p w:rsidR="00E265C4" w:rsidRPr="00B53159" w:rsidRDefault="00E265C4" w:rsidP="00E265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Оценки по каждому критерию выставляются по шкале </w:t>
      </w: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 до 3 баллов.</w:t>
      </w:r>
    </w:p>
    <w:p w:rsidR="00E265C4" w:rsidRPr="00B53159" w:rsidRDefault="00E265C4" w:rsidP="00E265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5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Участники Конкурса имеет право представить на Конкурс только один исследовательский проект, не участвовавший ранее в иных конкурсах.</w:t>
      </w:r>
    </w:p>
    <w:p w:rsidR="00E265C4" w:rsidRPr="00C2323C" w:rsidRDefault="00E265C4" w:rsidP="00E265C4">
      <w:pPr>
        <w:suppressAutoHyphens/>
        <w:spacing w:after="0" w:line="36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2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победителей и подведение итогов Конкурса</w:t>
      </w:r>
    </w:p>
    <w:p w:rsidR="00E265C4" w:rsidRDefault="00E265C4" w:rsidP="00E265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Определение победителей регионального этапа Конкурса осуществляется на основании экспертной оценки исследовательских проектов жюри регионального этапа Конкурса (по 1 исследовательскому проекту по каждому из 6 тематических направлений Конкурса, указанных в пункте 4.1 настоящего Положения), набравших по результатам экспертной оценки жюри регионального этапа Конкурса наибольшее количество баллов. </w:t>
      </w:r>
    </w:p>
    <w:p w:rsidR="009678C5" w:rsidRDefault="00E265C4" w:rsidP="009678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участники Конкурса получают соответствующие дипломы, учрежденные министерством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CC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8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65C4" w:rsidRDefault="00E265C4" w:rsidP="009678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C4" w:rsidRPr="0042743C" w:rsidRDefault="00E265C4" w:rsidP="0042743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FD3557" w:rsidRPr="00427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427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265C4" w:rsidRPr="00C86FE1" w:rsidRDefault="0042743C" w:rsidP="00E265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09465B1" wp14:editId="380E3182">
            <wp:extent cx="1508760" cy="1285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3C" w:rsidRPr="00695CE5" w:rsidRDefault="0042743C" w:rsidP="0042743C">
      <w:pPr>
        <w:suppressAutoHyphens/>
        <w:spacing w:after="0"/>
        <w:rPr>
          <w:rFonts w:ascii="Calibri" w:eastAsia="Times New Roman" w:hAnsi="Calibri" w:cs="Times New Roman"/>
          <w:lang w:eastAsia="ru-RU"/>
        </w:rPr>
      </w:pPr>
    </w:p>
    <w:p w:rsidR="0042743C" w:rsidRPr="00695CE5" w:rsidRDefault="0042743C" w:rsidP="0042743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во Всероссийском конкурсе исследовательских проектов «Без срока давности»</w:t>
      </w:r>
    </w:p>
    <w:p w:rsidR="0042743C" w:rsidRPr="00695CE5" w:rsidRDefault="0042743C" w:rsidP="0042743C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10088" w:type="dxa"/>
        <w:tblInd w:w="-743" w:type="dxa"/>
        <w:tblLook w:val="04A0" w:firstRow="1" w:lastRow="0" w:firstColumn="1" w:lastColumn="0" w:noHBand="0" w:noVBand="1"/>
      </w:tblPr>
      <w:tblGrid>
        <w:gridCol w:w="4679"/>
        <w:gridCol w:w="2665"/>
        <w:gridCol w:w="1582"/>
        <w:gridCol w:w="1162"/>
      </w:tblGrid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Название исследовательского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исследовательского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  <w:vMerge w:val="restart"/>
            <w:vAlign w:val="center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Данные обучающихся участников Конкурса</w:t>
            </w:r>
          </w:p>
        </w:tc>
        <w:tc>
          <w:tcPr>
            <w:tcW w:w="2665" w:type="dxa"/>
          </w:tcPr>
          <w:p w:rsidR="0042743C" w:rsidRPr="0042743C" w:rsidRDefault="0042743C" w:rsidP="000B07CF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Ф. И. О.</w:t>
            </w:r>
          </w:p>
        </w:tc>
        <w:tc>
          <w:tcPr>
            <w:tcW w:w="1582" w:type="dxa"/>
          </w:tcPr>
          <w:p w:rsidR="0042743C" w:rsidRPr="0042743C" w:rsidRDefault="0042743C" w:rsidP="000B07CF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62" w:type="dxa"/>
          </w:tcPr>
          <w:p w:rsidR="0042743C" w:rsidRPr="0042743C" w:rsidRDefault="0042743C" w:rsidP="000B07CF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42743C" w:rsidRPr="0042743C" w:rsidTr="0042743C">
        <w:tc>
          <w:tcPr>
            <w:tcW w:w="4679" w:type="dxa"/>
            <w:vMerge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  <w:vMerge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  <w:vMerge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Ф. И. О. руководителя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 – руководителя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образовательной организации, в которой работает руководитель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C" w:rsidRPr="0042743C" w:rsidTr="0042743C">
        <w:tc>
          <w:tcPr>
            <w:tcW w:w="4679" w:type="dxa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C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409" w:type="dxa"/>
            <w:gridSpan w:val="3"/>
          </w:tcPr>
          <w:p w:rsidR="0042743C" w:rsidRPr="0042743C" w:rsidRDefault="0042743C" w:rsidP="000B07CF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3C" w:rsidRPr="0042743C" w:rsidRDefault="0042743C" w:rsidP="004274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43C" w:rsidRPr="0042743C" w:rsidRDefault="0042743C" w:rsidP="0042743C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проекта </w:t>
      </w:r>
    </w:p>
    <w:p w:rsidR="0042743C" w:rsidRPr="0042743C" w:rsidRDefault="0042743C" w:rsidP="0042743C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 / _______________________ /</w:t>
      </w:r>
    </w:p>
    <w:p w:rsidR="0042743C" w:rsidRPr="0042743C" w:rsidRDefault="0042743C" w:rsidP="0042743C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О.</w:t>
      </w:r>
    </w:p>
    <w:p w:rsidR="0042743C" w:rsidRPr="0042743C" w:rsidRDefault="0042743C" w:rsidP="0042743C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руководителя образовательной организации </w:t>
      </w:r>
    </w:p>
    <w:p w:rsidR="0042743C" w:rsidRPr="0042743C" w:rsidRDefault="0042743C" w:rsidP="0042743C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 / _______________________ /</w:t>
      </w:r>
    </w:p>
    <w:p w:rsidR="0042743C" w:rsidRPr="0042743C" w:rsidRDefault="0042743C" w:rsidP="0042743C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О.</w:t>
      </w:r>
    </w:p>
    <w:p w:rsidR="0042743C" w:rsidRPr="0042743C" w:rsidRDefault="0042743C" w:rsidP="0042743C">
      <w:pPr>
        <w:suppressAutoHyphens/>
        <w:spacing w:after="0" w:line="240" w:lineRule="auto"/>
        <w:ind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2743C" w:rsidRPr="00695CE5" w:rsidRDefault="0042743C" w:rsidP="004274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5CE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743C" w:rsidRPr="0042743C" w:rsidRDefault="0042743C" w:rsidP="0042743C">
      <w:pPr>
        <w:suppressAutoHyphens/>
        <w:spacing w:after="0" w:line="360" w:lineRule="auto"/>
        <w:ind w:hanging="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43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CE5">
        <w:rPr>
          <w:rFonts w:ascii="Times New Roman" w:eastAsia="Calibri" w:hAnsi="Times New Roman" w:cs="Times New Roman"/>
          <w:b/>
          <w:bCs/>
          <w:sz w:val="28"/>
          <w:szCs w:val="28"/>
        </w:rPr>
        <w:t>Согласие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C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Всероссийского конкурса исследовательских проектов «Без срока давности» </w:t>
      </w: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обработку персональных данных и использование исследовательского проекта в некоммерческих целях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«___» _______________202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>Я,__________________________</w:t>
      </w:r>
      <w:bookmarkStart w:id="5" w:name="_Hlk81386419"/>
      <w:r w:rsidRPr="00695CE5">
        <w:rPr>
          <w:rFonts w:ascii="Times New Roman" w:eastAsia="Calibri" w:hAnsi="Times New Roman" w:cs="Times New Roman"/>
        </w:rPr>
        <w:t>________</w:t>
      </w:r>
      <w:bookmarkEnd w:id="5"/>
      <w:r w:rsidRPr="00695CE5">
        <w:rPr>
          <w:rFonts w:ascii="Times New Roman" w:eastAsia="Calibri" w:hAnsi="Times New Roman" w:cs="Times New Roman"/>
        </w:rPr>
        <w:t xml:space="preserve">__________________________________________,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(Ф.И.О. полностью)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95CE5">
        <w:rPr>
          <w:rFonts w:ascii="Times New Roman" w:eastAsia="Calibri" w:hAnsi="Times New Roman" w:cs="Times New Roman"/>
        </w:rPr>
        <w:t>документ</w:t>
      </w:r>
      <w:proofErr w:type="gramEnd"/>
      <w:r w:rsidRPr="00695CE5">
        <w:rPr>
          <w:rFonts w:ascii="Times New Roman" w:eastAsia="Calibri" w:hAnsi="Times New Roman" w:cs="Times New Roman"/>
        </w:rPr>
        <w:t xml:space="preserve"> удостоверяющий личность _____</w:t>
      </w:r>
      <w:bookmarkStart w:id="6" w:name="_Hlk81386420"/>
      <w:r w:rsidRPr="00695CE5">
        <w:rPr>
          <w:rFonts w:ascii="Times New Roman" w:eastAsia="Calibri" w:hAnsi="Times New Roman" w:cs="Times New Roman"/>
        </w:rPr>
        <w:t>____</w:t>
      </w:r>
      <w:bookmarkEnd w:id="6"/>
      <w:r w:rsidRPr="00695CE5">
        <w:rPr>
          <w:rFonts w:ascii="Times New Roman" w:eastAsia="Calibri" w:hAnsi="Times New Roman" w:cs="Times New Roman"/>
        </w:rPr>
        <w:t>__серия_____________№______________________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(вид документа, удостоверяющего личность)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 xml:space="preserve">выдан_______________________________________________________________________________,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выдачи, наименование органа, выдавшего документ)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95CE5">
        <w:rPr>
          <w:rFonts w:ascii="Times New Roman" w:eastAsia="Calibri" w:hAnsi="Times New Roman" w:cs="Times New Roman"/>
        </w:rPr>
        <w:t>зарегистрированный</w:t>
      </w:r>
      <w:proofErr w:type="gramEnd"/>
      <w:r w:rsidRPr="00695CE5">
        <w:rPr>
          <w:rFonts w:ascii="Times New Roman" w:eastAsia="Calibri" w:hAnsi="Times New Roman" w:cs="Times New Roman"/>
        </w:rPr>
        <w:t xml:space="preserve"> (</w:t>
      </w:r>
      <w:proofErr w:type="spellStart"/>
      <w:r w:rsidRPr="00695CE5">
        <w:rPr>
          <w:rFonts w:ascii="Times New Roman" w:eastAsia="Calibri" w:hAnsi="Times New Roman" w:cs="Times New Roman"/>
        </w:rPr>
        <w:t>ая</w:t>
      </w:r>
      <w:proofErr w:type="spellEnd"/>
      <w:r w:rsidRPr="00695CE5">
        <w:rPr>
          <w:rFonts w:ascii="Times New Roman" w:eastAsia="Calibri" w:hAnsi="Times New Roman" w:cs="Times New Roman"/>
        </w:rPr>
        <w:t>) по адресу_______________________________________________________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№ 152-ФЗ «О персональных данных» даю свое согласие Оператору, расположенному по адресу:</w:t>
      </w:r>
      <w:r w:rsidRPr="00695C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5C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, г. Москва, ул. Малая </w:t>
      </w:r>
      <w:proofErr w:type="spellStart"/>
      <w:r w:rsidRPr="00695CE5">
        <w:rPr>
          <w:rFonts w:ascii="Times New Roman" w:eastAsia="Calibri" w:hAnsi="Times New Roman" w:cs="Times New Roman"/>
          <w:sz w:val="24"/>
          <w:szCs w:val="24"/>
        </w:rPr>
        <w:t>Пироговская</w:t>
      </w:r>
      <w:proofErr w:type="spell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1, стр.1, на автоматизированную,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а также без использования средств автоматизации обработку моих персональных данных, а именно: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пол;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дата рождения (год, месяц, год);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место рождения;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сведения о месте регистрации и месте проживания;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данные документов, удостоверяющих личность;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почтовый адрес с индексом;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обучаюсь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/ работаю, класс (курс) обучения;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номер телефона (домашний, мобильный);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фото- и видеоизображение.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обучаюсь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/ работаю;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класс (курс) обучения;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фото- и видеоизображение;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сведения, информация о ходе Конкурса и о его результатах.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в целях: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Конкурсе;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организации, проведения и популяризации Конкурса;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обеспечения участия в Конкурсе и мероприятиях, связанных с награждением победителей Конкурса;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об участниках Конкурса в информационно-телекоммуникационной сети «Интернет»;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а) об ответственности за предоставление ложных сведений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и предъявление подложных документов.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«____» _____________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г. _______________ /_____________________________/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заполнения)                           (личная подпись)                    (расшифровка            подписи)</w:t>
      </w:r>
    </w:p>
    <w:p w:rsidR="0042743C" w:rsidRPr="00695CE5" w:rsidRDefault="0042743C" w:rsidP="0042743C">
      <w:pPr>
        <w:spacing w:after="160" w:line="259" w:lineRule="auto"/>
        <w:rPr>
          <w:rFonts w:ascii="Calibri" w:eastAsia="Calibri" w:hAnsi="Calibri" w:cs="Times New Roman"/>
        </w:rPr>
      </w:pPr>
    </w:p>
    <w:p w:rsidR="0042743C" w:rsidRPr="00695CE5" w:rsidRDefault="0042743C" w:rsidP="0042743C">
      <w:pPr>
        <w:spacing w:after="160" w:line="259" w:lineRule="auto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695CE5">
        <w:rPr>
          <w:rFonts w:ascii="Times New Roman" w:eastAsia="Calibri" w:hAnsi="Times New Roman" w:cs="Times New Roman"/>
          <w:position w:val="-1"/>
          <w:sz w:val="28"/>
          <w:szCs w:val="28"/>
        </w:rPr>
        <w:br w:type="page"/>
      </w:r>
    </w:p>
    <w:p w:rsidR="0042743C" w:rsidRPr="0042743C" w:rsidRDefault="0042743C" w:rsidP="0042743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43C">
        <w:rPr>
          <w:rFonts w:ascii="Times New Roman" w:eastAsia="Calibri" w:hAnsi="Times New Roman" w:cs="Times New Roman"/>
          <w:b/>
          <w:i/>
          <w:position w:val="-1"/>
          <w:sz w:val="24"/>
          <w:szCs w:val="24"/>
        </w:rPr>
        <w:lastRenderedPageBreak/>
        <w:t>Приложение 4</w:t>
      </w:r>
    </w:p>
    <w:p w:rsidR="0042743C" w:rsidRPr="00695CE5" w:rsidRDefault="0042743C" w:rsidP="0042743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</w:t>
      </w:r>
    </w:p>
    <w:p w:rsidR="0042743C" w:rsidRPr="00695CE5" w:rsidRDefault="0042743C" w:rsidP="0042743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законного представителя участника Всероссийского конкурса исследовательских проектов «Без срока давности» на обработку персональных данных и использование исследовательского проекта в некоммерческих целях</w:t>
      </w:r>
    </w:p>
    <w:p w:rsidR="0042743C" w:rsidRPr="00695CE5" w:rsidRDefault="0042743C" w:rsidP="004274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hanging="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«___» _______________202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2743C" w:rsidRPr="00695CE5" w:rsidRDefault="0042743C" w:rsidP="0042743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_______________________________________________________________________, </w:t>
      </w: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 И. О. полностью)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____________, серия _________ № _________________</w:t>
      </w:r>
    </w:p>
    <w:p w:rsidR="0042743C" w:rsidRPr="00695CE5" w:rsidRDefault="0042743C" w:rsidP="004274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(вид документа, удостоверяющего личность)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выдан___________________________________________________________________________________________________________________________________________________________</w:t>
      </w:r>
    </w:p>
    <w:p w:rsidR="0042743C" w:rsidRPr="00695CE5" w:rsidRDefault="0042743C" w:rsidP="004274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(дата выдачи, наименование органа, выдавшего документ)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адресу:__________________________________________________ _______________________________________________________________________________,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действующий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) от себя и от имени несовершеннолетнего ребенка (далее – несовершеннолетний),____________________________________________________________</w:t>
      </w:r>
    </w:p>
    <w:p w:rsidR="0042743C" w:rsidRPr="00695CE5" w:rsidRDefault="0042743C" w:rsidP="004274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 И. О. несовершеннолетнего ребенка)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ребенка ____________, серия ______ № __________ выдан __________________________________________________________________________</w:t>
      </w:r>
    </w:p>
    <w:p w:rsidR="0042743C" w:rsidRPr="00695CE5" w:rsidRDefault="0042743C" w:rsidP="004274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(дата выдачи, наименование органа, выдавшего документ)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______________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проживающего (-ей) по адресу:______________ ________________________________________________________________________________</w:t>
      </w:r>
    </w:p>
    <w:p w:rsidR="0042743C" w:rsidRPr="00695CE5" w:rsidRDefault="0042743C" w:rsidP="004274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</w:t>
      </w:r>
      <w:r w:rsidRPr="00695CE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119435</w:t>
      </w:r>
      <w:r w:rsidRPr="00695CE5">
        <w:rPr>
          <w:rFonts w:ascii="Times New Roman" w:eastAsia="Calibri" w:hAnsi="Times New Roman" w:cs="Times New Roman"/>
          <w:sz w:val="24"/>
          <w:szCs w:val="24"/>
        </w:rPr>
        <w:t>,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 Москва, ул. Малая </w:t>
      </w:r>
      <w:proofErr w:type="spell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Пироговская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 1, стр. 1,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автоматизированную, а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без использования средств автоматизации обработку данных, а именно: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пол;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(год, месяц, день);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 рождения;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месте регистрации и месте проживания;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данные документов, удостоверяющих личность;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класс (курс) обучения;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 с индексом;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почта участника конкурса и (или) его родителей (законных представителей);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 участника конкурса и (или) его родителей (законных представителей);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иная информация, относящаяся к личности участника Конкурса;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фото- и видеоизображение;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видеоролик об исследовательском проекте; 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размещение в общедоступных источниках, в том числе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класс (курс) обучения;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иная информация, относящаяся к личности участника;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фото- и видеоизображение;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ходе Конкурса и его результатах;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об исследовательском проекте.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Обработка и передача третьим лицам моих персональных данных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персональных данных несовершеннолетнего осуществляется в целях: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участия несовершеннолетнего в Конкурсе;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проведения и популяризации Конкурса;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формирования статистических и аналитических отчетов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результатам Конкурса, подготовки информационных материалов;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создания базы данных участников Конкурса, размещения информац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ии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 е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го участниках в информационно-телекоммуникационной сети «Интернет»;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публикации конкурсных материалов;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 видеоролика с исследовательским проектом;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(в том числе,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 и т. д.),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предупрежде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-а) об ответственности за предоставление ложных сведений и предъявление подложных документов.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-а) о том, что в соответствии с частью 2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42743C" w:rsidRPr="00695CE5" w:rsidRDefault="0042743C" w:rsidP="004274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«____» _____________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г. _______________ /_____________________________/</w:t>
      </w:r>
    </w:p>
    <w:p w:rsidR="0042743C" w:rsidRPr="00695CE5" w:rsidRDefault="0042743C" w:rsidP="004274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заполнения)                           (личная подпись</w:t>
      </w:r>
      <w:r>
        <w:rPr>
          <w:rFonts w:ascii="Times New Roman" w:eastAsia="Calibri" w:hAnsi="Times New Roman" w:cs="Times New Roman"/>
          <w:i/>
          <w:iCs/>
        </w:rPr>
        <w:t xml:space="preserve">)                    </w:t>
      </w:r>
      <w:r w:rsidRPr="00695CE5">
        <w:rPr>
          <w:rFonts w:ascii="Times New Roman" w:eastAsia="Calibri" w:hAnsi="Times New Roman" w:cs="Times New Roman"/>
          <w:i/>
          <w:iCs/>
        </w:rPr>
        <w:t>(расшифровка</w:t>
      </w:r>
      <w:r>
        <w:rPr>
          <w:rFonts w:ascii="Times New Roman" w:eastAsia="Calibri" w:hAnsi="Times New Roman" w:cs="Times New Roman"/>
          <w:i/>
          <w:iCs/>
        </w:rPr>
        <w:t xml:space="preserve">          </w:t>
      </w:r>
      <w:r w:rsidRPr="00695CE5">
        <w:rPr>
          <w:rFonts w:ascii="Times New Roman" w:eastAsia="Calibri" w:hAnsi="Times New Roman" w:cs="Times New Roman"/>
          <w:i/>
          <w:iCs/>
        </w:rPr>
        <w:t>подписи)</w:t>
      </w:r>
    </w:p>
    <w:p w:rsidR="0042743C" w:rsidRPr="00695CE5" w:rsidRDefault="0042743C" w:rsidP="0042743C">
      <w:pPr>
        <w:spacing w:after="160" w:line="259" w:lineRule="auto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:rsidR="00E265C4" w:rsidRPr="00F5429E" w:rsidRDefault="00E265C4" w:rsidP="0042743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0"/>
          <w:szCs w:val="28"/>
        </w:rPr>
      </w:pPr>
    </w:p>
    <w:sectPr w:rsidR="00E265C4" w:rsidRPr="00F5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A5"/>
    <w:multiLevelType w:val="hybridMultilevel"/>
    <w:tmpl w:val="85CA3A04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4746"/>
    <w:multiLevelType w:val="hybridMultilevel"/>
    <w:tmpl w:val="355C8E04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10C7"/>
    <w:multiLevelType w:val="hybridMultilevel"/>
    <w:tmpl w:val="B4DA9268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DA0"/>
    <w:multiLevelType w:val="multilevel"/>
    <w:tmpl w:val="6C300E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A3C26"/>
    <w:multiLevelType w:val="hybridMultilevel"/>
    <w:tmpl w:val="834A363C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E"/>
    <w:rsid w:val="00025CEB"/>
    <w:rsid w:val="0014788A"/>
    <w:rsid w:val="001A5AAC"/>
    <w:rsid w:val="00211F64"/>
    <w:rsid w:val="00294915"/>
    <w:rsid w:val="00362B4E"/>
    <w:rsid w:val="004003D8"/>
    <w:rsid w:val="0042743C"/>
    <w:rsid w:val="004E44B9"/>
    <w:rsid w:val="00547D7D"/>
    <w:rsid w:val="009678C5"/>
    <w:rsid w:val="00B96C73"/>
    <w:rsid w:val="00DD09CB"/>
    <w:rsid w:val="00E265C4"/>
    <w:rsid w:val="00F5429E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29E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uiPriority w:val="39"/>
    <w:rsid w:val="00E265C4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2743C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29E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uiPriority w:val="39"/>
    <w:rsid w:val="00E265C4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2743C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ipkr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p.memory45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ipkr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Дина</cp:lastModifiedBy>
  <cp:revision>2</cp:revision>
  <cp:lastPrinted>2024-03-18T13:52:00Z</cp:lastPrinted>
  <dcterms:created xsi:type="dcterms:W3CDTF">2024-03-18T14:47:00Z</dcterms:created>
  <dcterms:modified xsi:type="dcterms:W3CDTF">2024-03-18T14:47:00Z</dcterms:modified>
</cp:coreProperties>
</file>