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C4" w:rsidRDefault="003B1345">
      <w:r>
        <w:t xml:space="preserve">Муниципальное </w:t>
      </w:r>
      <w:r w:rsidR="00BE1DFA">
        <w:t>бюджетное</w:t>
      </w:r>
      <w:r>
        <w:t xml:space="preserve"> общеобразовательное учреждение средняя общеобразовательная школа </w:t>
      </w:r>
      <w:r w:rsidR="00BE1DFA">
        <w:t xml:space="preserve">имени Героя Советского Союза С.Я. </w:t>
      </w:r>
      <w:proofErr w:type="spellStart"/>
      <w:r w:rsidR="00BE1DFA">
        <w:t>Батышева</w:t>
      </w:r>
      <w:proofErr w:type="spellEnd"/>
      <w:r w:rsidR="00BE1DFA">
        <w:t xml:space="preserve"> </w:t>
      </w:r>
      <w:proofErr w:type="spellStart"/>
      <w:r w:rsidR="00BE1DFA">
        <w:t>ст.Николаевской</w:t>
      </w:r>
      <w:proofErr w:type="spellEnd"/>
      <w:r>
        <w:t xml:space="preserve"> </w:t>
      </w:r>
      <w:proofErr w:type="spellStart"/>
      <w:r>
        <w:t>Дигорского</w:t>
      </w:r>
      <w:proofErr w:type="spellEnd"/>
      <w:r>
        <w:t xml:space="preserve"> района </w:t>
      </w:r>
    </w:p>
    <w:p w:rsidR="003B1345" w:rsidRDefault="003B1345"/>
    <w:p w:rsidR="00D26FD8" w:rsidRDefault="00D26FD8">
      <w:r w:rsidRPr="003D7143">
        <w:rPr>
          <w:noProof/>
        </w:rPr>
        <w:drawing>
          <wp:anchor distT="0" distB="0" distL="114300" distR="114300" simplePos="0" relativeHeight="251658240" behindDoc="1" locked="0" layoutInCell="1" allowOverlap="1" wp14:anchorId="4DB88A92" wp14:editId="3BA8EBDD">
            <wp:simplePos x="0" y="0"/>
            <wp:positionH relativeFrom="column">
              <wp:posOffset>2882265</wp:posOffset>
            </wp:positionH>
            <wp:positionV relativeFrom="page">
              <wp:posOffset>1828800</wp:posOffset>
            </wp:positionV>
            <wp:extent cx="3086735" cy="2181860"/>
            <wp:effectExtent l="0" t="0" r="0" b="0"/>
            <wp:wrapTight wrapText="bothSides">
              <wp:wrapPolygon edited="0">
                <wp:start x="0" y="0"/>
                <wp:lineTo x="0" y="21499"/>
                <wp:lineTo x="21462" y="21499"/>
                <wp:lineTo x="21462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9136" t="37059" r="22597"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FD8" w:rsidRDefault="00D26FD8"/>
    <w:p w:rsidR="00D26FD8" w:rsidRDefault="00D26FD8"/>
    <w:p w:rsidR="00D26FD8" w:rsidRDefault="00D26FD8"/>
    <w:p w:rsidR="004155F5" w:rsidRDefault="004155F5"/>
    <w:p w:rsidR="004155F5" w:rsidRDefault="004155F5"/>
    <w:p w:rsidR="004155F5" w:rsidRDefault="004155F5" w:rsidP="004155F5"/>
    <w:p w:rsidR="00207C99" w:rsidRDefault="00207C99" w:rsidP="004155F5"/>
    <w:p w:rsidR="00207C99" w:rsidRDefault="00207C99" w:rsidP="004155F5"/>
    <w:p w:rsidR="00207C99" w:rsidRDefault="00D26FD8" w:rsidP="004155F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.85pt;margin-top:13.6pt;width:403pt;height:254.6pt;z-index:251660288" strokeweight="1.5pt">
            <v:shadow color="#868686"/>
            <v:textpath style="font-family:&quot;Arial Black&quot;;v-text-kern:t" trim="t" fitpath="t" string="ПЛАН РАБОТЫ&#10;МО   учителей &#10;естественно- научного&#10;цикла&#10;"/>
            <w10:wrap type="square"/>
          </v:shape>
        </w:pict>
      </w:r>
    </w:p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207C99" w:rsidRDefault="00207C99" w:rsidP="004155F5"/>
    <w:p w:rsidR="00D26FD8" w:rsidRDefault="00D26FD8" w:rsidP="004155F5">
      <w:pPr>
        <w:jc w:val="center"/>
        <w:rPr>
          <w:i/>
          <w:sz w:val="48"/>
          <w:szCs w:val="48"/>
        </w:rPr>
      </w:pPr>
    </w:p>
    <w:p w:rsidR="004155F5" w:rsidRPr="00207C99" w:rsidRDefault="00AA0762" w:rsidP="004155F5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2</w:t>
      </w:r>
      <w:r w:rsidR="004155F5" w:rsidRPr="00207C99">
        <w:rPr>
          <w:i/>
          <w:sz w:val="48"/>
          <w:szCs w:val="48"/>
        </w:rPr>
        <w:t>02</w:t>
      </w:r>
      <w:r w:rsidR="001148B7">
        <w:rPr>
          <w:i/>
          <w:sz w:val="48"/>
          <w:szCs w:val="48"/>
        </w:rPr>
        <w:t>3</w:t>
      </w:r>
      <w:r w:rsidR="00BD57F2">
        <w:rPr>
          <w:i/>
          <w:sz w:val="48"/>
          <w:szCs w:val="48"/>
        </w:rPr>
        <w:t>-202</w:t>
      </w:r>
      <w:r w:rsidR="001148B7">
        <w:rPr>
          <w:i/>
          <w:sz w:val="48"/>
          <w:szCs w:val="48"/>
        </w:rPr>
        <w:t>4</w:t>
      </w:r>
      <w:r w:rsidR="004155F5" w:rsidRPr="00207C99">
        <w:rPr>
          <w:i/>
          <w:sz w:val="48"/>
          <w:szCs w:val="48"/>
        </w:rPr>
        <w:t xml:space="preserve"> учебный год</w:t>
      </w:r>
    </w:p>
    <w:p w:rsidR="00AA0762" w:rsidRDefault="00AA0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172" w:rsidRPr="009C4703" w:rsidRDefault="00AA0762" w:rsidP="00D92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D92172" w:rsidRPr="009C4703">
        <w:rPr>
          <w:rFonts w:ascii="Times New Roman" w:hAnsi="Times New Roman" w:cs="Times New Roman"/>
          <w:b/>
          <w:sz w:val="28"/>
          <w:szCs w:val="28"/>
        </w:rPr>
        <w:t xml:space="preserve">нализ работы </w:t>
      </w:r>
      <w:r w:rsidR="00D92172">
        <w:rPr>
          <w:rFonts w:ascii="Times New Roman" w:hAnsi="Times New Roman" w:cs="Times New Roman"/>
          <w:b/>
          <w:sz w:val="28"/>
          <w:szCs w:val="28"/>
        </w:rPr>
        <w:t>МО ЕНЦ</w:t>
      </w:r>
    </w:p>
    <w:p w:rsidR="00D92172" w:rsidRPr="009C4703" w:rsidRDefault="00D92172" w:rsidP="00D92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03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D92172" w:rsidRPr="009C4703" w:rsidRDefault="00D92172" w:rsidP="00D92172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92172" w:rsidRPr="009C4703" w:rsidRDefault="00D92172" w:rsidP="00D92172">
      <w:pPr>
        <w:ind w:left="1843" w:hanging="1843"/>
        <w:outlineLvl w:val="0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hAnsi="Times New Roman" w:cs="Times New Roman"/>
          <w:b/>
          <w:i/>
          <w:sz w:val="28"/>
          <w:szCs w:val="28"/>
        </w:rPr>
        <w:t xml:space="preserve">Цели анализа: </w:t>
      </w:r>
      <w:r w:rsidRPr="009C4703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D92172" w:rsidRPr="009C4703" w:rsidRDefault="00D92172" w:rsidP="00D9217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703">
        <w:rPr>
          <w:rFonts w:ascii="Times New Roman" w:hAnsi="Times New Roman" w:cs="Times New Roman"/>
          <w:sz w:val="28"/>
          <w:szCs w:val="28"/>
        </w:rPr>
        <w:t>Работа МО учителей ЕНЦ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47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4703">
        <w:rPr>
          <w:rFonts w:ascii="Times New Roman" w:hAnsi="Times New Roman" w:cs="Times New Roman"/>
          <w:sz w:val="28"/>
          <w:szCs w:val="28"/>
        </w:rPr>
        <w:t xml:space="preserve"> учебном году проводилась по теме:</w:t>
      </w:r>
      <w:r w:rsidRPr="009C470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C470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и развитие функциональной грамотности учащихся на уроках как важнейшее условие повышения качества образования»</w:t>
      </w:r>
    </w:p>
    <w:p w:rsidR="00D92172" w:rsidRPr="009C4703" w:rsidRDefault="00D92172" w:rsidP="00D921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hAnsi="Times New Roman" w:cs="Times New Roman"/>
          <w:sz w:val="28"/>
          <w:szCs w:val="28"/>
        </w:rPr>
        <w:t>В течение учебного года было проведено 5 плановых заседаний методического объединения.</w:t>
      </w: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172" w:rsidRPr="009C4703" w:rsidRDefault="00D92172" w:rsidP="00D921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hAnsi="Times New Roman" w:cs="Times New Roman"/>
          <w:sz w:val="28"/>
          <w:szCs w:val="28"/>
        </w:rPr>
        <w:t xml:space="preserve"> В основном поставленные перед МО задачи были реализованы. Как показала работа, члены МО приложили максимум усилий для реализации </w:t>
      </w:r>
      <w:r w:rsidR="00D26FD8" w:rsidRPr="009C4703">
        <w:rPr>
          <w:rFonts w:ascii="Times New Roman" w:hAnsi="Times New Roman" w:cs="Times New Roman"/>
          <w:sz w:val="28"/>
          <w:szCs w:val="28"/>
        </w:rPr>
        <w:t>поставленных в</w:t>
      </w:r>
      <w:r w:rsidRPr="009C4703">
        <w:rPr>
          <w:rFonts w:ascii="Times New Roman" w:hAnsi="Times New Roman" w:cs="Times New Roman"/>
          <w:sz w:val="28"/>
          <w:szCs w:val="28"/>
        </w:rPr>
        <w:t xml:space="preserve"> 2022-2023 учебном году целей и задач.</w:t>
      </w:r>
    </w:p>
    <w:p w:rsidR="00D92172" w:rsidRPr="009C4703" w:rsidRDefault="00D92172" w:rsidP="00D9217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Понимая, что повышение качества образования напрямую связано с ростом уровня преподавания, учителя физики, математики, химии, биологии, географии и информатики постоянно самосовершенствуются, проходя курсы повышения квалификации. Своевременно проходят курсы переподготовки, направленные на повышение профессионального мастерства.</w:t>
      </w:r>
      <w:r w:rsidRPr="009C4703">
        <w:rPr>
          <w:rFonts w:ascii="Times New Roman" w:hAnsi="Times New Roman" w:cs="Times New Roman"/>
          <w:sz w:val="28"/>
          <w:szCs w:val="28"/>
        </w:rPr>
        <w:t xml:space="preserve"> В июне курсы повышения квалификации начали проходить учителя, которые будут работать в 2023-2024 учебном году в 10 классах, по ДПОП «Реализация требований обновленных ФГОС СОО в работе учителя» (36 часов).</w:t>
      </w: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Pr="009C4703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703">
        <w:rPr>
          <w:rFonts w:ascii="Times New Roman" w:hAnsi="Times New Roman" w:cs="Times New Roman"/>
          <w:color w:val="000000"/>
          <w:sz w:val="28"/>
          <w:szCs w:val="28"/>
        </w:rPr>
        <w:t>Практически на каждом заседании МО шёл обмен опытом, педагогическими находками, методическими разработками; изучались нормативные документы, обсуждались интересные статьи из методических журналов, учителя делились методикой работы со слабоуспевающими учащимися. В течение 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 На заседаниях проведены обзор научно-педагогической литературы, знакомство с адресами сайтов по предмету.</w:t>
      </w: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7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Пока урок является главной формой работы учителя и ученика, только он и остается объектом изучения, анализа, совершенствования и творческого восприятия. Через открытые уроки учитель может познакомиться с новаторскими приемами, с новыми методическими находками, с проблемами над которыми работают коллеги и, в конце концов, он может сверить свою работу с работой других учителей. </w:t>
      </w: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</w:t>
      </w:r>
      <w:r w:rsidRPr="007B37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ткрытый урок – окно в этот огромный и меняющийся мир, мир творчества и профессионализма. </w:t>
      </w: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Открытый урок – это возможность для учителя проявить свою креативность и экспериментировать с различными методиками обучения, а для учеников – получить новый опыт и увидеть учебный процесс с другой стороны.</w:t>
      </w: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172" w:rsidRPr="009C4703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учителями-предметниками </w:t>
      </w:r>
      <w:r w:rsidRPr="009C4703">
        <w:rPr>
          <w:rFonts w:ascii="Times New Roman" w:hAnsi="Times New Roman" w:cs="Times New Roman"/>
          <w:color w:val="000000"/>
          <w:sz w:val="28"/>
          <w:szCs w:val="28"/>
        </w:rPr>
        <w:t>были даны открытые уроки:</w:t>
      </w:r>
    </w:p>
    <w:p w:rsidR="00D92172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258"/>
        <w:gridCol w:w="1882"/>
        <w:gridCol w:w="4821"/>
      </w:tblGrid>
      <w:tr w:rsidR="00D92172" w:rsidTr="00D92172">
        <w:tc>
          <w:tcPr>
            <w:tcW w:w="614" w:type="dxa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9" w:type="dxa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1458" w:type="dxa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5170" w:type="dxa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Дата проведения открытых занятий и темы </w:t>
            </w:r>
          </w:p>
        </w:tc>
      </w:tr>
      <w:tr w:rsidR="00D92172" w:rsidTr="00D92172">
        <w:tc>
          <w:tcPr>
            <w:tcW w:w="614" w:type="dxa"/>
            <w:vMerge w:val="restart"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9" w:type="dxa"/>
            <w:vMerge w:val="restart"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Маркелов А.Н.</w:t>
            </w:r>
          </w:p>
        </w:tc>
        <w:tc>
          <w:tcPr>
            <w:tcW w:w="1458" w:type="dxa"/>
            <w:vMerge w:val="restart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физика, ОБЖ</w:t>
            </w: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1656"/>
              </w:tabs>
              <w:ind w:left="40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2022 г</w:t>
            </w:r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. – мастер-класс от педагогов из </w:t>
            </w:r>
            <w:proofErr w:type="spellStart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>Кванториума</w:t>
            </w:r>
            <w:proofErr w:type="spellEnd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учителей, работающих в «Точках роста» </w:t>
            </w:r>
            <w:proofErr w:type="spellStart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>Дигорского</w:t>
            </w:r>
            <w:proofErr w:type="spellEnd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>Ирафского</w:t>
            </w:r>
            <w:proofErr w:type="spellEnd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проходил в СОШ №1 г. Чикола.</w:t>
            </w:r>
          </w:p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sz w:val="28"/>
                <w:szCs w:val="28"/>
              </w:rPr>
              <w:t>15 марта 2023 г</w:t>
            </w:r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. – семинар учителей физики </w:t>
            </w:r>
            <w:proofErr w:type="spellStart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>Дигорского</w:t>
            </w:r>
            <w:proofErr w:type="spellEnd"/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участием главного методиста республики по физике + открытый урок по физике в 8 классе «Подведение итогов темы Электрические явления», проходил в МБОУ СОШ ст. Николаевская.</w:t>
            </w:r>
          </w:p>
          <w:p w:rsidR="00D92172" w:rsidRPr="009C4703" w:rsidRDefault="00D92172" w:rsidP="00D92172">
            <w:pPr>
              <w:tabs>
                <w:tab w:val="left" w:pos="1656"/>
              </w:tabs>
              <w:ind w:left="40" w:hanging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182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sz w:val="28"/>
                <w:szCs w:val="28"/>
              </w:rPr>
              <w:t>5 апреля 2023 г.</w:t>
            </w:r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– урок цифры в 7 классе «Квантовая физика»</w:t>
            </w:r>
          </w:p>
          <w:p w:rsidR="00D92172" w:rsidRPr="009C4703" w:rsidRDefault="00D92172" w:rsidP="00D92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40"/>
              </w:tabs>
              <w:ind w:left="40"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sz w:val="28"/>
                <w:szCs w:val="28"/>
              </w:rPr>
              <w:t>6 марта 2023 г.</w:t>
            </w:r>
            <w:r w:rsidRPr="009C4703">
              <w:rPr>
                <w:rFonts w:ascii="Times New Roman" w:hAnsi="Times New Roman" w:cs="Times New Roman"/>
                <w:sz w:val="28"/>
                <w:szCs w:val="28"/>
              </w:rPr>
              <w:t xml:space="preserve"> - открытый урок по ОБЖ в 10 классе «ЧС природного и техногенного характера. Правила поведения и эвакуация при ЧС»</w:t>
            </w:r>
          </w:p>
          <w:p w:rsidR="00D92172" w:rsidRPr="009C4703" w:rsidRDefault="00D92172" w:rsidP="00D92172">
            <w:pPr>
              <w:tabs>
                <w:tab w:val="left" w:pos="182"/>
              </w:tabs>
              <w:ind w:firstLine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 w:val="restart"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9" w:type="dxa"/>
            <w:vMerge w:val="restart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Бараева Н.М.</w:t>
            </w:r>
          </w:p>
        </w:tc>
        <w:tc>
          <w:tcPr>
            <w:tcW w:w="1458" w:type="dxa"/>
            <w:vMerge w:val="restart"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6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биологии, географи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14.11.2022 – 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открытый урок по биологии в 5 А классе «Методы описания и измерения», в рамках районного методического объединения учителей биологии </w:t>
            </w:r>
            <w:proofErr w:type="spellStart"/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Дигорского</w:t>
            </w:r>
            <w:proofErr w:type="spellEnd"/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  <w:p w:rsidR="00D92172" w:rsidRPr="009C4703" w:rsidRDefault="00D92172" w:rsidP="00D92172">
            <w:pPr>
              <w:tabs>
                <w:tab w:val="left" w:pos="40"/>
              </w:tabs>
              <w:ind w:left="40" w:hanging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27.01.2023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открытый урок в 8 классе по теме «Пищеварение в 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ротовой полости»</w:t>
            </w:r>
          </w:p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30.01.2023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открытый урок-игра по географии «Ну и Африка, вот так Африка.»</w:t>
            </w:r>
          </w:p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  <w:vMerge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D92172" w:rsidRPr="00696F9A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24.04.2024 – 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класс «Подготовка к ЕГЭ. Вопросы цитологии», для учителей биологов </w:t>
            </w:r>
            <w:proofErr w:type="spellStart"/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Дигорского</w:t>
            </w:r>
            <w:proofErr w:type="spellEnd"/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Еремина О.В.</w:t>
            </w:r>
          </w:p>
        </w:tc>
        <w:tc>
          <w:tcPr>
            <w:tcW w:w="1458" w:type="dxa"/>
          </w:tcPr>
          <w:p w:rsidR="00D92172" w:rsidRPr="005274F4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информатика, математика</w:t>
            </w: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19.01.2023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урок информатики в 7 А классе «Создание графических изображений»</w:t>
            </w:r>
          </w:p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2172" w:rsidTr="00D92172">
        <w:tc>
          <w:tcPr>
            <w:tcW w:w="614" w:type="dxa"/>
          </w:tcPr>
          <w:p w:rsidR="00D92172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Коновалова Е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96F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8" w:type="dxa"/>
          </w:tcPr>
          <w:p w:rsidR="00D92172" w:rsidRPr="005274F4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170" w:type="dxa"/>
          </w:tcPr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47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21.01.2023 – </w:t>
            </w:r>
            <w:r w:rsidRPr="009C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географии в 5 классе «Географические координаты»</w:t>
            </w:r>
          </w:p>
          <w:p w:rsidR="00D92172" w:rsidRPr="009C4703" w:rsidRDefault="00D92172" w:rsidP="00D92172">
            <w:pPr>
              <w:tabs>
                <w:tab w:val="left" w:pos="851"/>
              </w:tabs>
              <w:ind w:right="142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D92172" w:rsidRPr="009C4703" w:rsidRDefault="00D92172" w:rsidP="00D921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92172" w:rsidRPr="009C4703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2172" w:rsidRPr="009C4703" w:rsidRDefault="00D92172" w:rsidP="00D92172">
      <w:pPr>
        <w:tabs>
          <w:tab w:val="left" w:pos="851"/>
        </w:tabs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Уроки </w:t>
      </w:r>
      <w:r w:rsidRPr="009C4703">
        <w:rPr>
          <w:rFonts w:ascii="Times New Roman" w:hAnsi="Times New Roman" w:cs="Times New Roman"/>
          <w:sz w:val="28"/>
          <w:szCs w:val="28"/>
        </w:rPr>
        <w:t xml:space="preserve">были проведены на достаточно высоком уровне. </w:t>
      </w:r>
    </w:p>
    <w:p w:rsidR="00D92172" w:rsidRPr="009C4703" w:rsidRDefault="00D92172" w:rsidP="00D92172">
      <w:pPr>
        <w:spacing w:after="0" w:line="240" w:lineRule="auto"/>
        <w:ind w:right="142" w:firstLine="284"/>
        <w:rPr>
          <w:rFonts w:ascii="Times New Roman" w:hAnsi="Times New Roman" w:cs="Times New Roman"/>
          <w:color w:val="FF0000"/>
          <w:sz w:val="28"/>
          <w:szCs w:val="28"/>
        </w:rPr>
      </w:pPr>
    </w:p>
    <w:p w:rsidR="00D92172" w:rsidRPr="009C4703" w:rsidRDefault="00D92172" w:rsidP="00D921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Все предметы велись по </w:t>
      </w:r>
      <w:r w:rsidRPr="009C4703">
        <w:rPr>
          <w:rFonts w:ascii="Times New Roman" w:hAnsi="Times New Roman" w:cs="Times New Roman"/>
          <w:sz w:val="28"/>
          <w:szCs w:val="28"/>
        </w:rPr>
        <w:t xml:space="preserve">УМК </w:t>
      </w: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предусмотренными образовательной программой МБОУ СОШ им. С.Я. </w:t>
      </w:r>
      <w:proofErr w:type="spellStart"/>
      <w:r w:rsidRPr="009C4703">
        <w:rPr>
          <w:rFonts w:ascii="Times New Roman" w:hAnsi="Times New Roman" w:cs="Times New Roman"/>
          <w:color w:val="000000"/>
          <w:sz w:val="28"/>
          <w:szCs w:val="28"/>
        </w:rPr>
        <w:t>Батышева</w:t>
      </w:r>
      <w:proofErr w:type="spellEnd"/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 ст. Николаевской. </w:t>
      </w:r>
    </w:p>
    <w:p w:rsidR="00D92172" w:rsidRPr="009C4703" w:rsidRDefault="00D92172" w:rsidP="00D92172">
      <w:pPr>
        <w:tabs>
          <w:tab w:val="left" w:pos="993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703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каждый учитель самообразовывался по определенной теме, а затем делился новыми знаниями с коллегами на заседаниях МО ЕНЦ.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770"/>
        <w:gridCol w:w="6034"/>
        <w:gridCol w:w="2693"/>
      </w:tblGrid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 xml:space="preserve">Ф.И.О учителя </w:t>
            </w:r>
          </w:p>
        </w:tc>
      </w:tr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Формирование читательской грамотности учащихся на уроках биологии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Бараева Н.М.</w:t>
            </w:r>
          </w:p>
        </w:tc>
      </w:tr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Маликова Е.А.</w:t>
            </w:r>
          </w:p>
        </w:tc>
      </w:tr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Дифференцированный подход в обучении информатики и математики.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Еремина О.В.</w:t>
            </w:r>
          </w:p>
        </w:tc>
      </w:tr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учащихся на уроках географии.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Коновалова Е.А.</w:t>
            </w:r>
          </w:p>
        </w:tc>
      </w:tr>
      <w:tr w:rsidR="00D92172" w:rsidRPr="001A61EC" w:rsidTr="00D92172">
        <w:tc>
          <w:tcPr>
            <w:tcW w:w="770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Проблема развития мыслительной деятельности в ходе решения задач по физике.</w:t>
            </w:r>
          </w:p>
        </w:tc>
        <w:tc>
          <w:tcPr>
            <w:tcW w:w="2693" w:type="dxa"/>
          </w:tcPr>
          <w:p w:rsidR="00D92172" w:rsidRPr="00575681" w:rsidRDefault="00D92172" w:rsidP="00D9217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681">
              <w:rPr>
                <w:rFonts w:ascii="Times New Roman" w:hAnsi="Times New Roman"/>
                <w:sz w:val="28"/>
                <w:szCs w:val="28"/>
              </w:rPr>
              <w:t>Маркелов А.Н.</w:t>
            </w:r>
          </w:p>
        </w:tc>
      </w:tr>
    </w:tbl>
    <w:p w:rsidR="00D92172" w:rsidRPr="001A61EC" w:rsidRDefault="00D92172" w:rsidP="00D9217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2172" w:rsidRPr="0071098D" w:rsidRDefault="00D92172" w:rsidP="00D92172">
      <w:pPr>
        <w:tabs>
          <w:tab w:val="left" w:pos="993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98D">
        <w:rPr>
          <w:rFonts w:ascii="Times New Roman" w:hAnsi="Times New Roman" w:cs="Times New Roman"/>
          <w:color w:val="000000"/>
          <w:sz w:val="28"/>
          <w:szCs w:val="28"/>
        </w:rPr>
        <w:t>Учителя МО ЕНЦ принимают активное участие в общешкольных мероприятиях:</w:t>
      </w:r>
    </w:p>
    <w:p w:rsidR="00D92172" w:rsidRPr="0071098D" w:rsidRDefault="00D92172" w:rsidP="00D92172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098D">
        <w:rPr>
          <w:rFonts w:ascii="Times New Roman" w:eastAsia="Arial Unicode MS" w:hAnsi="Times New Roman"/>
          <w:color w:val="000000"/>
          <w:sz w:val="28"/>
          <w:szCs w:val="28"/>
        </w:rPr>
        <w:t>-</w:t>
      </w:r>
      <w:r w:rsidRPr="0071098D">
        <w:rPr>
          <w:rFonts w:ascii="Times New Roman" w:eastAsia="Wingdings-Regular" w:hAnsi="Times New Roman"/>
          <w:color w:val="000000"/>
          <w:sz w:val="28"/>
          <w:szCs w:val="28"/>
        </w:rPr>
        <w:t xml:space="preserve"> </w:t>
      </w:r>
      <w:r w:rsidRPr="0071098D">
        <w:rPr>
          <w:rFonts w:ascii="Times New Roman" w:hAnsi="Times New Roman"/>
          <w:color w:val="000000"/>
          <w:sz w:val="28"/>
          <w:szCs w:val="28"/>
        </w:rPr>
        <w:t>посещают педсоветы и принимают активное участие в их работе;</w:t>
      </w:r>
    </w:p>
    <w:p w:rsidR="00D92172" w:rsidRPr="0071098D" w:rsidRDefault="00D92172" w:rsidP="00D92172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098D">
        <w:rPr>
          <w:rFonts w:ascii="Times New Roman" w:hAnsi="Times New Roman"/>
          <w:color w:val="000000"/>
          <w:sz w:val="28"/>
          <w:szCs w:val="28"/>
        </w:rPr>
        <w:t>участвуют в диктантах практически по всем направлениям (этнографический, финансовая грамотность, правовой, экологический, химический, географический и т.д.)</w:t>
      </w:r>
    </w:p>
    <w:p w:rsidR="00D92172" w:rsidRPr="0071098D" w:rsidRDefault="00D92172" w:rsidP="00D92172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1098D">
        <w:rPr>
          <w:rFonts w:ascii="Times New Roman" w:hAnsi="Times New Roman"/>
          <w:color w:val="000000"/>
          <w:sz w:val="28"/>
          <w:szCs w:val="28"/>
        </w:rPr>
        <w:t>оказывают помощь администрации школы в подготовке документации.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>Второй год школьный этап Всероссийской олимпиады школьников по таким предметам как математика, информатика, биология, химия и физика были проведен в онлайн режиме на платформе образовательного центра «Сириус».</w:t>
      </w:r>
    </w:p>
    <w:p w:rsidR="00D92172" w:rsidRPr="0071098D" w:rsidRDefault="00D92172" w:rsidP="00D921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Возможность поучаствовать в олимпиаде была предоставлена всем желающим. </w:t>
      </w:r>
    </w:p>
    <w:tbl>
      <w:tblPr>
        <w:tblStyle w:val="a3"/>
        <w:tblpPr w:leftFromText="180" w:rightFromText="180" w:vertAnchor="text" w:horzAnchor="page" w:tblpX="1906" w:tblpY="290"/>
        <w:tblW w:w="9531" w:type="dxa"/>
        <w:tblLayout w:type="fixed"/>
        <w:tblLook w:val="00A0" w:firstRow="1" w:lastRow="0" w:firstColumn="1" w:lastColumn="0" w:noHBand="0" w:noVBand="0"/>
      </w:tblPr>
      <w:tblGrid>
        <w:gridCol w:w="809"/>
        <w:gridCol w:w="2552"/>
        <w:gridCol w:w="2056"/>
        <w:gridCol w:w="2057"/>
        <w:gridCol w:w="2057"/>
      </w:tblGrid>
      <w:tr w:rsidR="00D92172" w:rsidRPr="001A61EC" w:rsidTr="00D92172">
        <w:tc>
          <w:tcPr>
            <w:tcW w:w="809" w:type="dxa"/>
            <w:vMerge w:val="restart"/>
          </w:tcPr>
          <w:p w:rsidR="00D92172" w:rsidRPr="005274F4" w:rsidRDefault="00D92172" w:rsidP="00D92172">
            <w:pPr>
              <w:keepLines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2172" w:rsidRPr="005274F4" w:rsidRDefault="00D92172" w:rsidP="00D92172">
            <w:pPr>
              <w:keepLines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vMerge w:val="restart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170" w:type="dxa"/>
            <w:gridSpan w:val="3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D92172" w:rsidRPr="001A61EC" w:rsidTr="00D92172">
        <w:tc>
          <w:tcPr>
            <w:tcW w:w="809" w:type="dxa"/>
            <w:vMerge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D92172" w:rsidRPr="001A61EC" w:rsidTr="00D92172">
        <w:tc>
          <w:tcPr>
            <w:tcW w:w="809" w:type="dxa"/>
          </w:tcPr>
          <w:p w:rsidR="00D92172" w:rsidRPr="005274F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92172" w:rsidRPr="001A61EC" w:rsidTr="00D92172">
        <w:tc>
          <w:tcPr>
            <w:tcW w:w="809" w:type="dxa"/>
          </w:tcPr>
          <w:p w:rsidR="00D92172" w:rsidRPr="005274F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92172" w:rsidRPr="001A61EC" w:rsidTr="00D92172">
        <w:tc>
          <w:tcPr>
            <w:tcW w:w="809" w:type="dxa"/>
          </w:tcPr>
          <w:p w:rsidR="00D92172" w:rsidRPr="005274F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92172" w:rsidRPr="001A61EC" w:rsidTr="00D92172">
        <w:tc>
          <w:tcPr>
            <w:tcW w:w="809" w:type="dxa"/>
          </w:tcPr>
          <w:p w:rsidR="00D92172" w:rsidRPr="005274F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172" w:rsidRPr="001A61EC" w:rsidTr="00D92172">
        <w:tc>
          <w:tcPr>
            <w:tcW w:w="3361" w:type="dxa"/>
            <w:gridSpan w:val="2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6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D92172" w:rsidRPr="005274F4" w:rsidRDefault="00D92172" w:rsidP="00D92172">
            <w:pPr>
              <w:keepLines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2172" w:rsidRPr="001A61EC" w:rsidRDefault="00D92172" w:rsidP="00D92172">
      <w:pPr>
        <w:pStyle w:val="a8"/>
        <w:ind w:left="1418" w:hanging="1418"/>
        <w:jc w:val="both"/>
        <w:rPr>
          <w:b/>
          <w:i/>
          <w:sz w:val="24"/>
          <w:u w:val="single"/>
        </w:rPr>
      </w:pPr>
    </w:p>
    <w:p w:rsidR="00D92172" w:rsidRPr="001A61EC" w:rsidRDefault="00D92172" w:rsidP="00D92172">
      <w:pPr>
        <w:pStyle w:val="a8"/>
        <w:ind w:left="426" w:hanging="426"/>
        <w:rPr>
          <w:sz w:val="24"/>
          <w:u w:val="single"/>
        </w:rPr>
      </w:pPr>
    </w:p>
    <w:p w:rsidR="00D92172" w:rsidRPr="0071098D" w:rsidRDefault="00D92172" w:rsidP="00D92172">
      <w:pPr>
        <w:pStyle w:val="a8"/>
        <w:spacing w:line="276" w:lineRule="auto"/>
        <w:ind w:firstLine="426"/>
        <w:jc w:val="both"/>
      </w:pPr>
      <w:r w:rsidRPr="0071098D">
        <w:t>Проанализировав данные таблицы, мы видим, что из 131 участника олимпиад по естественно-научным предметам нет ни одного победителя и всего 6 призеров (5%).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Некоторые участники кое-как </w:t>
      </w:r>
      <w:r w:rsidR="00D26FD8" w:rsidRPr="0071098D">
        <w:rPr>
          <w:rFonts w:ascii="Times New Roman" w:hAnsi="Times New Roman" w:cs="Times New Roman"/>
          <w:sz w:val="28"/>
          <w:szCs w:val="28"/>
        </w:rPr>
        <w:t>набирали минимальное</w:t>
      </w:r>
      <w:r w:rsidRPr="0071098D">
        <w:rPr>
          <w:rFonts w:ascii="Times New Roman" w:hAnsi="Times New Roman" w:cs="Times New Roman"/>
          <w:sz w:val="28"/>
          <w:szCs w:val="28"/>
        </w:rPr>
        <w:t xml:space="preserve"> количество баллов. Следовательно, можно сделать вывод, что большинство учащихся владеют только базовым уровнем знаний.</w:t>
      </w:r>
    </w:p>
    <w:p w:rsidR="00D92172" w:rsidRPr="0071098D" w:rsidRDefault="00D92172" w:rsidP="00D921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К одной из причин </w:t>
      </w:r>
      <w:r w:rsidR="00D26FD8" w:rsidRPr="0071098D">
        <w:rPr>
          <w:rFonts w:ascii="Times New Roman" w:hAnsi="Times New Roman" w:cs="Times New Roman"/>
          <w:sz w:val="28"/>
          <w:szCs w:val="28"/>
        </w:rPr>
        <w:t>затруднений у</w:t>
      </w:r>
      <w:r w:rsidRPr="0071098D">
        <w:rPr>
          <w:rFonts w:ascii="Times New Roman" w:hAnsi="Times New Roman" w:cs="Times New Roman"/>
          <w:sz w:val="28"/>
          <w:szCs w:val="28"/>
        </w:rPr>
        <w:t xml:space="preserve"> учащихся можно отнести нехватку внепрограммных знаний, невысокий уровень кругозора. </w:t>
      </w:r>
    </w:p>
    <w:p w:rsidR="00D92172" w:rsidRPr="0071098D" w:rsidRDefault="00D92172" w:rsidP="00D92172">
      <w:pPr>
        <w:spacing w:before="30" w:after="3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lastRenderedPageBreak/>
        <w:t>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</w:t>
      </w:r>
    </w:p>
    <w:p w:rsidR="00D92172" w:rsidRPr="0071098D" w:rsidRDefault="00D92172" w:rsidP="00D92172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1098D">
        <w:rPr>
          <w:color w:val="000000"/>
          <w:sz w:val="28"/>
          <w:szCs w:val="28"/>
        </w:rPr>
        <w:t xml:space="preserve">Уровень знаний призеров школьного этапа выше, чем у одноклассников, однако эти дети не одарённые, просто прилежные и трудолюбивые. Уровень муниципальной олимпиады для них сложноват. 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этапе по биологии приняли участие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Джидзалова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Дзерасса 8 класс и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Дзерасса 9 класс. Призером муниципального этапа стала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Джидзалова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Дзерасса.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>В первом полугодии на платформе «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» были проведены олимпиада по математике (ноябрь) и олимпиада «Безопасный интернет» (декабрь.)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В олимпиаде по математики приняли участие 2 человека Кичко А. (5а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Етдзаев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98D">
        <w:rPr>
          <w:rFonts w:ascii="Times New Roman" w:hAnsi="Times New Roman" w:cs="Times New Roman"/>
          <w:sz w:val="28"/>
          <w:szCs w:val="28"/>
        </w:rPr>
        <w:t>С.(</w:t>
      </w:r>
      <w:proofErr w:type="gramEnd"/>
      <w:r w:rsidRPr="0071098D"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) – получили похвальные грамоты. Количество участников в олимпиаде «Безопасный интернет», увеличилось: 5а – 12 </w:t>
      </w:r>
      <w:proofErr w:type="gramStart"/>
      <w:r w:rsidRPr="0071098D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71098D">
        <w:rPr>
          <w:rFonts w:ascii="Times New Roman" w:hAnsi="Times New Roman" w:cs="Times New Roman"/>
          <w:sz w:val="28"/>
          <w:szCs w:val="28"/>
        </w:rPr>
        <w:t xml:space="preserve">, 5б – 1 чел, 6б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. – 1 чел., 8 </w:t>
      </w:r>
      <w:proofErr w:type="spellStart"/>
      <w:proofErr w:type="gram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1098D">
        <w:rPr>
          <w:rFonts w:ascii="Times New Roman" w:hAnsi="Times New Roman" w:cs="Times New Roman"/>
          <w:sz w:val="28"/>
          <w:szCs w:val="28"/>
        </w:rPr>
        <w:t xml:space="preserve"> 5 чел., 9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- 1 чел. Дипломы победителя получили 6 чел, Похвальные грамоты – 4 чел.</w:t>
      </w:r>
    </w:p>
    <w:p w:rsidR="00D92172" w:rsidRPr="0071098D" w:rsidRDefault="00D92172" w:rsidP="00D92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6 человек (7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– 2 чел., 8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gramStart"/>
      <w:r w:rsidRPr="0071098D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71098D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- 1 чел., 10 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 xml:space="preserve"> - 1чел) приняли участие в отборочном этапе Многопрофильной инженерной олимпиаде "Звезда". </w:t>
      </w:r>
    </w:p>
    <w:p w:rsidR="00D92172" w:rsidRPr="0071098D" w:rsidRDefault="00D92172" w:rsidP="00D92172">
      <w:pPr>
        <w:shd w:val="clear" w:color="auto" w:fill="FFFFFF"/>
        <w:tabs>
          <w:tab w:val="left" w:pos="851"/>
          <w:tab w:val="left" w:pos="993"/>
        </w:tabs>
        <w:spacing w:after="0"/>
        <w:ind w:left="-426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172" w:rsidRPr="0071098D" w:rsidRDefault="00D92172" w:rsidP="00D92172">
      <w:pPr>
        <w:shd w:val="clear" w:color="auto" w:fill="FFFFFF"/>
        <w:tabs>
          <w:tab w:val="left" w:pos="851"/>
          <w:tab w:val="left" w:pos="993"/>
        </w:tabs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 В течение учебного года проверялись рабочие и контрольные тетради в 5-11 классах.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Проверка показала, что большая часть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имеет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необходимое количество рабочих тетрадей.</w:t>
      </w:r>
      <w:r w:rsidRPr="0071098D">
        <w:rPr>
          <w:rFonts w:ascii="Times New Roman" w:hAnsi="Times New Roman" w:cs="Times New Roman"/>
          <w:sz w:val="28"/>
          <w:szCs w:val="28"/>
        </w:rPr>
        <w:t xml:space="preserve"> В целом, состояние рабочих тетрадей находится на удовлетворительном уровне.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Внешний вид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тетрадей соответствует требованиям. Почти все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тетради в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обложках, посторонние записи в тетрадях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отсутствуют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1098D">
        <w:rPr>
          <w:rFonts w:ascii="Times New Roman" w:hAnsi="Times New Roman" w:cs="Times New Roman"/>
          <w:sz w:val="28"/>
          <w:szCs w:val="28"/>
        </w:rPr>
        <w:t xml:space="preserve"> Единый орфографический режим соблюдается у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71098D">
        <w:rPr>
          <w:rFonts w:ascii="Times New Roman" w:hAnsi="Times New Roman" w:cs="Times New Roman"/>
          <w:sz w:val="28"/>
          <w:szCs w:val="28"/>
        </w:rPr>
        <w:t>% учащихся.</w:t>
      </w:r>
    </w:p>
    <w:p w:rsidR="00D92172" w:rsidRPr="0071098D" w:rsidRDefault="00D92172" w:rsidP="00D92172">
      <w:pPr>
        <w:tabs>
          <w:tab w:val="left" w:pos="851"/>
        </w:tabs>
        <w:spacing w:after="0" w:line="240" w:lineRule="auto"/>
        <w:ind w:left="-426"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из главных направлений работы учителей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контрольно-коррекционная деятельность, главная цель которой определение уровня обученности учащихся,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учащихся устранялись как на уроках (индивидуальные дифференцированные задания), так и на дополнительных занятиях. В начале учебного года был составлен график 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дополнительных занятий</w:t>
      </w:r>
      <w:r w:rsidRPr="00710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неуспевающими и слабоуспевающими учащимися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предметам естественно-научного цикла.</w:t>
      </w: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Средний балл и качество по предметам 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естественно-научного цикла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73C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 два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082992D" wp14:editId="4D3B16AC">
            <wp:extent cx="5114925" cy="2705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172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172" w:rsidRPr="0071098D" w:rsidRDefault="00D92172" w:rsidP="00D92172">
      <w:pPr>
        <w:tabs>
          <w:tab w:val="left" w:pos="851"/>
        </w:tabs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EE192F8" wp14:editId="5ED02B61">
            <wp:extent cx="5086350" cy="2609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2172" w:rsidRPr="0071098D" w:rsidRDefault="00D92172" w:rsidP="00D9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учебного года велась целенаправленная работа по подготовке к итоговой аттестации 9 и 11 классов. В период с сентября по май с учетом дифференцированного подхода педагоги проводили консультации и индивидуальную работу по подготовке к выпускным экзаменам. Но результаты ГИА 2023 желают лучшего.</w:t>
      </w:r>
    </w:p>
    <w:p w:rsidR="00D92172" w:rsidRPr="0071098D" w:rsidRDefault="00D92172" w:rsidP="00D921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92172" w:rsidRPr="00400E54" w:rsidRDefault="00D92172" w:rsidP="00D9217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E54">
        <w:rPr>
          <w:rFonts w:ascii="Times New Roman" w:hAnsi="Times New Roman" w:cs="Times New Roman"/>
          <w:bCs/>
          <w:sz w:val="28"/>
          <w:szCs w:val="28"/>
        </w:rPr>
        <w:t>Сравнительная динамика результатов ЕГЭ предметов по выбору</w:t>
      </w:r>
    </w:p>
    <w:p w:rsidR="00D92172" w:rsidRPr="001A61EC" w:rsidRDefault="00D92172" w:rsidP="00D921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600" w:firstRow="0" w:lastRow="0" w:firstColumn="0" w:lastColumn="0" w:noHBand="1" w:noVBand="1"/>
      </w:tblPr>
      <w:tblGrid>
        <w:gridCol w:w="3260"/>
        <w:gridCol w:w="1843"/>
        <w:gridCol w:w="1417"/>
        <w:gridCol w:w="2265"/>
      </w:tblGrid>
      <w:tr w:rsidR="00D92172" w:rsidRPr="001A61EC" w:rsidTr="00D92172">
        <w:trPr>
          <w:trHeight w:val="308"/>
        </w:trPr>
        <w:tc>
          <w:tcPr>
            <w:tcW w:w="3260" w:type="dxa"/>
            <w:vMerge w:val="restart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5525" w:type="dxa"/>
            <w:gridSpan w:val="3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D92172" w:rsidRPr="001A61EC" w:rsidTr="00D92172">
        <w:trPr>
          <w:trHeight w:val="123"/>
        </w:trPr>
        <w:tc>
          <w:tcPr>
            <w:tcW w:w="3260" w:type="dxa"/>
            <w:vMerge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2020/21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2021/22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</w:tr>
      <w:tr w:rsidR="00D92172" w:rsidRPr="001A61EC" w:rsidTr="00D92172">
        <w:trPr>
          <w:trHeight w:val="123"/>
        </w:trPr>
        <w:tc>
          <w:tcPr>
            <w:tcW w:w="3260" w:type="dxa"/>
          </w:tcPr>
          <w:p w:rsidR="00D92172" w:rsidRPr="00400E54" w:rsidRDefault="00D92172" w:rsidP="00D921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базовая</w:t>
            </w: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92172" w:rsidRPr="001A61EC" w:rsidTr="00D92172">
        <w:tc>
          <w:tcPr>
            <w:tcW w:w="3260" w:type="dxa"/>
          </w:tcPr>
          <w:p w:rsidR="00D92172" w:rsidRPr="00400E54" w:rsidRDefault="00D92172" w:rsidP="00D9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92172" w:rsidRPr="001A61EC" w:rsidTr="00D92172">
        <w:trPr>
          <w:trHeight w:val="285"/>
        </w:trPr>
        <w:tc>
          <w:tcPr>
            <w:tcW w:w="3260" w:type="dxa"/>
          </w:tcPr>
          <w:p w:rsidR="00D92172" w:rsidRPr="00400E54" w:rsidRDefault="00D92172" w:rsidP="00D9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35 </w:t>
            </w:r>
            <w:r w:rsidRPr="00400E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(ниже проходного)</w:t>
            </w:r>
          </w:p>
        </w:tc>
      </w:tr>
      <w:tr w:rsidR="00D92172" w:rsidRPr="001A61EC" w:rsidTr="00D92172">
        <w:trPr>
          <w:trHeight w:val="61"/>
        </w:trPr>
        <w:tc>
          <w:tcPr>
            <w:tcW w:w="3260" w:type="dxa"/>
          </w:tcPr>
          <w:p w:rsidR="00D92172" w:rsidRPr="00400E54" w:rsidRDefault="00D92172" w:rsidP="00D9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Pr="00400E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(ниже проходного)</w:t>
            </w:r>
          </w:p>
        </w:tc>
      </w:tr>
      <w:tr w:rsidR="00D92172" w:rsidRPr="001A61EC" w:rsidTr="00D92172">
        <w:tc>
          <w:tcPr>
            <w:tcW w:w="3260" w:type="dxa"/>
          </w:tcPr>
          <w:p w:rsidR="00D92172" w:rsidRPr="00400E54" w:rsidRDefault="00D92172" w:rsidP="00D9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5" w:type="dxa"/>
          </w:tcPr>
          <w:p w:rsidR="00D92172" w:rsidRPr="00400E54" w:rsidRDefault="00D92172" w:rsidP="00D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92172" w:rsidRPr="001A61EC" w:rsidRDefault="00D92172" w:rsidP="00D92172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172" w:rsidRDefault="00D92172" w:rsidP="00D921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б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ез двоек, с первого раза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сдали математику. Но получили низкие результаты по биологии и химии. 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биологии, из двух </w:t>
      </w:r>
      <w:r w:rsidR="00D26FD8"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выпускников,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выбравших для сдачи предмет, один преодолел минимальный порог (39 баллов), другой нет (32). По химии оба выпускника не преодолели минимальный порог 36 баллов, получив один 30, а другой 20 баллов. </w:t>
      </w:r>
    </w:p>
    <w:p w:rsidR="00D92172" w:rsidRPr="0071098D" w:rsidRDefault="00D92172" w:rsidP="00D921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Казалось бы, школой сделано все, что необходимо для успешной сдачи ЕГЭ. Было грамотно распределено учебное время в рамках учебного плана, максимально использовался потенциал элективных курсов, система внеурочной работы по предметам. Готовились к экзамену посредством разбора западающих тем по предмету, решения пробных тестов. Педагоги предлагали учащимся различные задания по материалам ЕГЭ прошлых лет, рекомендовали дополнительную литературу. </w:t>
      </w:r>
    </w:p>
    <w:p w:rsidR="00D92172" w:rsidRPr="0071098D" w:rsidRDefault="00D92172" w:rsidP="00D9217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В чем причина низких результатов? </w:t>
      </w:r>
    </w:p>
    <w:p w:rsidR="00D92172" w:rsidRPr="0071098D" w:rsidRDefault="00D92172" w:rsidP="00D92172">
      <w:pPr>
        <w:pStyle w:val="a5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>позднее принятие решения о выборе предмета для сдачи, отсутствие времени для полноценной подготовки;</w:t>
      </w:r>
    </w:p>
    <w:p w:rsidR="00D92172" w:rsidRPr="0071098D" w:rsidRDefault="00D92172" w:rsidP="00D92172">
      <w:pPr>
        <w:pStyle w:val="a5"/>
        <w:numPr>
          <w:ilvl w:val="0"/>
          <w:numId w:val="24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 xml:space="preserve">недостаточные знания по выбранному предмету, отсутствие систематической самостоятельной подготовки; </w:t>
      </w:r>
    </w:p>
    <w:p w:rsidR="00D92172" w:rsidRPr="0071098D" w:rsidRDefault="00D92172" w:rsidP="00D92172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>серьезные пробелы в знаниях по сдаваемому предмету, что не могло быть восстановлено за период подготовки к ЕГЭ в 11 классе</w:t>
      </w:r>
    </w:p>
    <w:p w:rsidR="00D92172" w:rsidRPr="0071098D" w:rsidRDefault="00D92172" w:rsidP="00D92172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 xml:space="preserve"> ЕГЭ не отражает объективных знаний учащегося, часто содержит задания «нового типа</w:t>
      </w:r>
      <w:r w:rsidR="00D26FD8" w:rsidRPr="0071098D">
        <w:rPr>
          <w:rFonts w:ascii="Times New Roman" w:hAnsi="Times New Roman"/>
          <w:sz w:val="28"/>
          <w:szCs w:val="28"/>
        </w:rPr>
        <w:t>», которых</w:t>
      </w:r>
      <w:r w:rsidRPr="0071098D">
        <w:rPr>
          <w:rFonts w:ascii="Times New Roman" w:hAnsi="Times New Roman"/>
          <w:sz w:val="28"/>
          <w:szCs w:val="28"/>
        </w:rPr>
        <w:t xml:space="preserve"> не было в программе средней школы;</w:t>
      </w:r>
    </w:p>
    <w:p w:rsidR="00D92172" w:rsidRPr="0071098D" w:rsidRDefault="00D92172" w:rsidP="00D92172">
      <w:pPr>
        <w:pStyle w:val="a5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 xml:space="preserve"> актуальной остается и проблема психологической готовности к ЕГЭ, сильное волнение из-за нахождения в незнакомой обстановке.</w:t>
      </w:r>
    </w:p>
    <w:p w:rsidR="00D92172" w:rsidRDefault="00D92172" w:rsidP="00D92172">
      <w:pPr>
        <w:pStyle w:val="a5"/>
        <w:spacing w:before="100" w:after="10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0762" w:rsidRDefault="00AA07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92172" w:rsidRDefault="00D92172" w:rsidP="00D92172">
      <w:pPr>
        <w:pStyle w:val="a5"/>
        <w:spacing w:before="100" w:after="10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0E5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Обучающиеся 9 класса показали следующие результаты</w:t>
      </w:r>
    </w:p>
    <w:p w:rsidR="00AA0762" w:rsidRPr="00400E54" w:rsidRDefault="00AA0762" w:rsidP="00D92172">
      <w:pPr>
        <w:pStyle w:val="a5"/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993"/>
        <w:gridCol w:w="992"/>
        <w:gridCol w:w="992"/>
        <w:gridCol w:w="992"/>
        <w:gridCol w:w="992"/>
        <w:gridCol w:w="992"/>
        <w:gridCol w:w="992"/>
        <w:gridCol w:w="993"/>
      </w:tblGrid>
      <w:tr w:rsidR="00D92172" w:rsidRPr="00400E54" w:rsidTr="00D92172">
        <w:trPr>
          <w:trHeight w:val="988"/>
        </w:trPr>
        <w:tc>
          <w:tcPr>
            <w:tcW w:w="815" w:type="dxa"/>
            <w:hideMark/>
          </w:tcPr>
          <w:p w:rsidR="00D92172" w:rsidRPr="00400E54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уч-ся в классе</w:t>
            </w:r>
          </w:p>
        </w:tc>
        <w:tc>
          <w:tcPr>
            <w:tcW w:w="994" w:type="dxa"/>
            <w:vAlign w:val="center"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993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Выбрали экзамен</w:t>
            </w: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92" w:type="dxa"/>
            <w:vAlign w:val="center"/>
            <w:hideMark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знаний</w:t>
            </w:r>
          </w:p>
        </w:tc>
        <w:tc>
          <w:tcPr>
            <w:tcW w:w="993" w:type="dxa"/>
            <w:vAlign w:val="center"/>
          </w:tcPr>
          <w:p w:rsidR="00D92172" w:rsidRPr="00400E54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0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D92172" w:rsidRPr="00AA0762" w:rsidTr="00D92172">
        <w:trPr>
          <w:trHeight w:val="671"/>
        </w:trPr>
        <w:tc>
          <w:tcPr>
            <w:tcW w:w="815" w:type="dxa"/>
            <w:vMerge w:val="restart"/>
            <w:vAlign w:val="center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4" w:type="dxa"/>
            <w:vAlign w:val="center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93" w:type="dxa"/>
            <w:vAlign w:val="center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92172" w:rsidRPr="00AA0762" w:rsidTr="00D92172">
        <w:trPr>
          <w:trHeight w:val="709"/>
        </w:trPr>
        <w:tc>
          <w:tcPr>
            <w:tcW w:w="815" w:type="dxa"/>
            <w:vMerge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3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vAlign w:val="center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</w:tr>
      <w:tr w:rsidR="00D92172" w:rsidRPr="00AA0762" w:rsidTr="00D92172">
        <w:tc>
          <w:tcPr>
            <w:tcW w:w="815" w:type="dxa"/>
            <w:vMerge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93" w:type="dxa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92172" w:rsidRPr="00AA0762" w:rsidTr="00D92172">
        <w:tc>
          <w:tcPr>
            <w:tcW w:w="815" w:type="dxa"/>
            <w:vMerge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92172" w:rsidRPr="00AA0762" w:rsidRDefault="00D92172" w:rsidP="00D92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92172" w:rsidRPr="00AA0762" w:rsidTr="00D92172">
        <w:tc>
          <w:tcPr>
            <w:tcW w:w="815" w:type="dxa"/>
            <w:vMerge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hideMark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92172" w:rsidRPr="00AA0762" w:rsidRDefault="00D92172" w:rsidP="00D9217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92172" w:rsidRPr="00AA0762" w:rsidRDefault="00D92172" w:rsidP="00D92172">
      <w:pPr>
        <w:pStyle w:val="a5"/>
        <w:spacing w:before="100" w:after="100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92172" w:rsidRPr="0071098D" w:rsidRDefault="00D92172" w:rsidP="00D92172">
      <w:pPr>
        <w:pStyle w:val="a5"/>
        <w:spacing w:before="100" w:after="100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098D">
        <w:rPr>
          <w:rFonts w:ascii="Times New Roman" w:hAnsi="Times New Roman"/>
          <w:bCs/>
          <w:color w:val="000000"/>
          <w:sz w:val="28"/>
          <w:szCs w:val="28"/>
        </w:rPr>
        <w:t>Анализ данных таблицы показал, что низкое качество знаний выпускники основной школы показали по биологии, физике и химии. Причины неуспеваемости те же, что и у выпускников 11 класс.</w:t>
      </w:r>
    </w:p>
    <w:p w:rsidR="00D92172" w:rsidRPr="0071098D" w:rsidRDefault="00D92172" w:rsidP="00D92172">
      <w:pPr>
        <w:shd w:val="clear" w:color="auto" w:fill="FFFFFF"/>
        <w:tabs>
          <w:tab w:val="left" w:pos="709"/>
          <w:tab w:val="left" w:pos="851"/>
        </w:tabs>
        <w:spacing w:after="0"/>
        <w:ind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>В качестве средства передачи информации и обучения школьников широко педагогами использовались информационные ресурсы: «РЭШ», «Учи.</w:t>
      </w:r>
      <w:proofErr w:type="spellStart"/>
      <w:r w:rsidRPr="007109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109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», «Медиатека. Просвещения»,</w:t>
      </w:r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videouroki.net., </w:t>
      </w:r>
      <w:proofErr w:type="spellStart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ege</w:t>
      </w:r>
      <w:proofErr w:type="spellEnd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sdamgia</w:t>
      </w:r>
      <w:proofErr w:type="spellEnd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098D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Яндекс.Учебник</w:t>
      </w:r>
      <w:proofErr w:type="spellEnd"/>
      <w:r w:rsidRPr="0071098D">
        <w:rPr>
          <w:rFonts w:ascii="Times New Roman" w:hAnsi="Times New Roman" w:cs="Times New Roman"/>
          <w:sz w:val="28"/>
          <w:szCs w:val="28"/>
        </w:rPr>
        <w:t>.  Электронные продукты открыли учащимся доступ к нетрадиционным источникам информации, дали новые возможности для обретения и закрепления различных профессиональных навыков, но повысить эффективность самостоятельной работы и качество знаний не помогли</w:t>
      </w:r>
      <w:r>
        <w:rPr>
          <w:rFonts w:ascii="Times New Roman" w:hAnsi="Times New Roman" w:cs="Times New Roman"/>
          <w:sz w:val="28"/>
          <w:szCs w:val="28"/>
        </w:rPr>
        <w:t>, т.к. у большинства обучающихся школы нет технических средств с помощью которых можно зайти на эти сайты. А низкая скорость интернета в школе не позволяет учителю проводить уроки с использованием этих сайтов онлайн.</w:t>
      </w:r>
    </w:p>
    <w:p w:rsidR="00D92172" w:rsidRDefault="00D92172" w:rsidP="00AA0762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98D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то, что, на выполнение поставленных, на 2022-2023 учебный год задач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</w:t>
      </w:r>
      <w:r>
        <w:rPr>
          <w:rFonts w:ascii="Times New Roman" w:hAnsi="Times New Roman" w:cs="Times New Roman"/>
          <w:color w:val="000000"/>
          <w:sz w:val="28"/>
          <w:szCs w:val="28"/>
        </w:rPr>
        <w:t>Не на должном уровне проектная деятельность. Не провели предметную неделю.</w:t>
      </w:r>
    </w:p>
    <w:p w:rsidR="00D92172" w:rsidRPr="0071098D" w:rsidRDefault="00D92172" w:rsidP="00AA0762">
      <w:pPr>
        <w:tabs>
          <w:tab w:val="left" w:pos="993"/>
        </w:tabs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1098D">
        <w:rPr>
          <w:rFonts w:ascii="Times New Roman" w:hAnsi="Times New Roman" w:cs="Times New Roman"/>
          <w:color w:val="000000"/>
          <w:sz w:val="28"/>
          <w:szCs w:val="28"/>
        </w:rPr>
        <w:t>Работа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172" w:rsidRPr="0071098D" w:rsidRDefault="00D92172" w:rsidP="00D92172">
      <w:pPr>
        <w:shd w:val="clear" w:color="auto" w:fill="FFFFFF"/>
        <w:spacing w:after="0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71098D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92172" w:rsidRPr="0071098D" w:rsidRDefault="00D92172" w:rsidP="00D92172">
      <w:pPr>
        <w:tabs>
          <w:tab w:val="left" w:pos="567"/>
          <w:tab w:val="left" w:pos="709"/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 xml:space="preserve"> Как видно из анализа, все члены МО </w:t>
      </w:r>
      <w:r w:rsidR="00D26FD8" w:rsidRPr="0071098D">
        <w:rPr>
          <w:rFonts w:ascii="Times New Roman" w:hAnsi="Times New Roman" w:cs="Times New Roman"/>
          <w:sz w:val="28"/>
          <w:szCs w:val="28"/>
        </w:rPr>
        <w:t>ЕНЦ в</w:t>
      </w:r>
      <w:r w:rsidRPr="0071098D">
        <w:rPr>
          <w:rFonts w:ascii="Times New Roman" w:hAnsi="Times New Roman" w:cs="Times New Roman"/>
          <w:sz w:val="28"/>
          <w:szCs w:val="28"/>
        </w:rPr>
        <w:t xml:space="preserve"> той или иной мере выполняли поставленные задачи.  Видно, что каждый учитель </w:t>
      </w:r>
      <w:r w:rsidR="00D26FD8" w:rsidRPr="0071098D">
        <w:rPr>
          <w:rFonts w:ascii="Times New Roman" w:hAnsi="Times New Roman" w:cs="Times New Roman"/>
          <w:sz w:val="28"/>
          <w:szCs w:val="28"/>
        </w:rPr>
        <w:t>стремится к</w:t>
      </w:r>
      <w:r w:rsidRPr="0071098D">
        <w:rPr>
          <w:rFonts w:ascii="Times New Roman" w:hAnsi="Times New Roman" w:cs="Times New Roman"/>
          <w:sz w:val="28"/>
          <w:szCs w:val="28"/>
        </w:rPr>
        <w:t xml:space="preserve"> личным достижениям и имеет их.  Как руководитель считаю, что учителя нашего МО справились с поставленными задачами. Учителя непрерывно совершенствуют свое педагогическое мастерство, компетентность, формируют готовность учащихся к самообразованию.</w:t>
      </w:r>
    </w:p>
    <w:p w:rsidR="00D92172" w:rsidRPr="0071098D" w:rsidRDefault="00D92172" w:rsidP="00D92172">
      <w:pPr>
        <w:tabs>
          <w:tab w:val="left" w:pos="567"/>
          <w:tab w:val="left" w:pos="709"/>
          <w:tab w:val="left" w:pos="851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92172" w:rsidRPr="0071098D" w:rsidRDefault="00D92172" w:rsidP="00D921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0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Затруднения, выявленные в результате данного анализа:</w:t>
      </w:r>
    </w:p>
    <w:p w:rsidR="00D92172" w:rsidRPr="0071098D" w:rsidRDefault="00D92172" w:rsidP="00D92172">
      <w:pPr>
        <w:pStyle w:val="a5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098D">
        <w:rPr>
          <w:rFonts w:ascii="Times New Roman" w:hAnsi="Times New Roman"/>
          <w:sz w:val="28"/>
          <w:szCs w:val="28"/>
          <w:shd w:val="clear" w:color="auto" w:fill="FFFFFF"/>
        </w:rPr>
        <w:t xml:space="preserve">Не на должном уровне организована индивидуальная работа с учащимися по подготовке к предметным олимпиадам. Это вызвано как спецификой предметов (математика, информатика, физика – одни из самых сложных предметов школьного курса), так </w:t>
      </w:r>
      <w:r w:rsidR="00D26FD8" w:rsidRPr="0071098D">
        <w:rPr>
          <w:rFonts w:ascii="Times New Roman" w:hAnsi="Times New Roman"/>
          <w:sz w:val="28"/>
          <w:szCs w:val="28"/>
          <w:shd w:val="clear" w:color="auto" w:fill="FFFFFF"/>
        </w:rPr>
        <w:t>и недостаточным</w:t>
      </w:r>
      <w:r w:rsidRPr="0071098D">
        <w:rPr>
          <w:rFonts w:ascii="Times New Roman" w:hAnsi="Times New Roman"/>
          <w:sz w:val="28"/>
          <w:szCs w:val="28"/>
          <w:shd w:val="clear" w:color="auto" w:fill="FFFFFF"/>
        </w:rPr>
        <w:t xml:space="preserve"> уровнем интеллектуального развития учащихся.</w:t>
      </w:r>
    </w:p>
    <w:p w:rsidR="00D92172" w:rsidRPr="0071098D" w:rsidRDefault="00D92172" w:rsidP="00D9217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2172" w:rsidRPr="0071098D" w:rsidRDefault="00D92172" w:rsidP="00D9217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098D">
        <w:rPr>
          <w:rFonts w:ascii="Times New Roman" w:hAnsi="Times New Roman" w:cs="Times New Roman"/>
          <w:b/>
          <w:i/>
          <w:sz w:val="28"/>
          <w:szCs w:val="28"/>
        </w:rPr>
        <w:t xml:space="preserve">Есть </w:t>
      </w:r>
      <w:r w:rsidRPr="007109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проблема, над которой предстоит работать членам МО в следующем году:</w:t>
      </w:r>
    </w:p>
    <w:p w:rsidR="00D92172" w:rsidRPr="0071098D" w:rsidRDefault="00D92172" w:rsidP="00D92172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>Повышение качества знаний обучающихся.</w:t>
      </w:r>
    </w:p>
    <w:p w:rsidR="00D92172" w:rsidRPr="0071098D" w:rsidRDefault="00D92172" w:rsidP="00D92172">
      <w:pPr>
        <w:pStyle w:val="a5"/>
        <w:spacing w:after="0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D92172" w:rsidRPr="0071098D" w:rsidRDefault="00D92172" w:rsidP="00D921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098D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D92172" w:rsidRPr="0071098D" w:rsidRDefault="00D92172" w:rsidP="00D92172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1098D">
        <w:rPr>
          <w:rFonts w:ascii="Times New Roman" w:hAnsi="Times New Roman" w:cs="Times New Roman"/>
          <w:sz w:val="28"/>
          <w:szCs w:val="28"/>
        </w:rPr>
        <w:t>Уделять особое внимание внеклассной работе по предмету;</w:t>
      </w:r>
    </w:p>
    <w:p w:rsidR="00D92172" w:rsidRPr="0071098D" w:rsidRDefault="00D92172" w:rsidP="00D9217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71098D">
        <w:rPr>
          <w:sz w:val="28"/>
          <w:szCs w:val="28"/>
        </w:rPr>
        <w:t xml:space="preserve">Больше внимания уделять индивидуальной работе с </w:t>
      </w:r>
      <w:r w:rsidRPr="0071098D">
        <w:rPr>
          <w:color w:val="000000"/>
          <w:sz w:val="28"/>
          <w:szCs w:val="28"/>
        </w:rPr>
        <w:t xml:space="preserve">прилежными и трудолюбивыми обучающимися, </w:t>
      </w:r>
      <w:r>
        <w:rPr>
          <w:color w:val="000000"/>
          <w:sz w:val="28"/>
          <w:szCs w:val="28"/>
        </w:rPr>
        <w:t xml:space="preserve">но </w:t>
      </w:r>
      <w:r w:rsidRPr="0071098D">
        <w:rPr>
          <w:color w:val="000000"/>
          <w:sz w:val="28"/>
          <w:szCs w:val="28"/>
        </w:rPr>
        <w:t xml:space="preserve">особое внимание уделить </w:t>
      </w:r>
      <w:r w:rsidRPr="0071098D">
        <w:rPr>
          <w:sz w:val="28"/>
          <w:szCs w:val="28"/>
        </w:rPr>
        <w:t>слабоуспевающим ученикам.</w:t>
      </w:r>
    </w:p>
    <w:p w:rsidR="00D92172" w:rsidRPr="0071098D" w:rsidRDefault="00D92172" w:rsidP="00D9217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71098D">
        <w:rPr>
          <w:sz w:val="28"/>
          <w:szCs w:val="28"/>
        </w:rPr>
        <w:t>Продолжить целенаправленную работу по подготовке ЕГЭ, ОГЭ.</w:t>
      </w:r>
    </w:p>
    <w:p w:rsidR="00D92172" w:rsidRPr="0071098D" w:rsidRDefault="00D92172" w:rsidP="00D92172">
      <w:pPr>
        <w:pStyle w:val="a5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2172" w:rsidRPr="0071098D" w:rsidRDefault="00D92172" w:rsidP="00D92172">
      <w:pPr>
        <w:pStyle w:val="a5"/>
        <w:spacing w:after="0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71098D">
        <w:rPr>
          <w:rFonts w:ascii="Times New Roman" w:hAnsi="Times New Roman"/>
          <w:b/>
          <w:i/>
          <w:sz w:val="28"/>
          <w:szCs w:val="28"/>
        </w:rPr>
        <w:t>Задачи методической работы на новый учебный год:</w:t>
      </w:r>
    </w:p>
    <w:p w:rsidR="00D92172" w:rsidRPr="0071098D" w:rsidRDefault="00D92172" w:rsidP="00D92172">
      <w:pPr>
        <w:pStyle w:val="a5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>1. Продолжать повышать методическое мастерство через изучение современных технологий, проведение методических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D92172" w:rsidRPr="0071098D" w:rsidRDefault="00D92172" w:rsidP="00D92172">
      <w:pPr>
        <w:pStyle w:val="a5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1098D">
        <w:rPr>
          <w:rFonts w:ascii="Times New Roman" w:hAnsi="Times New Roman"/>
          <w:sz w:val="28"/>
          <w:szCs w:val="28"/>
        </w:rPr>
        <w:t>2. Выходить на уровень педагогических конкурсов</w:t>
      </w:r>
      <w:r>
        <w:rPr>
          <w:rFonts w:ascii="Times New Roman" w:hAnsi="Times New Roman"/>
          <w:sz w:val="28"/>
          <w:szCs w:val="28"/>
        </w:rPr>
        <w:t>.</w:t>
      </w:r>
    </w:p>
    <w:p w:rsidR="00D92172" w:rsidRPr="001A61EC" w:rsidRDefault="00D92172" w:rsidP="00AA0762">
      <w:pPr>
        <w:pStyle w:val="a5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1098D">
        <w:rPr>
          <w:rFonts w:ascii="Times New Roman" w:hAnsi="Times New Roman"/>
          <w:sz w:val="28"/>
          <w:szCs w:val="28"/>
        </w:rPr>
        <w:t>3. Работать над самообразованием, повышать уровень квалификации.</w:t>
      </w:r>
    </w:p>
    <w:p w:rsidR="00207C99" w:rsidRPr="008C7E92" w:rsidRDefault="00D92172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207C99" w:rsidRPr="008C7E9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br w:type="page"/>
      </w:r>
    </w:p>
    <w:p w:rsidR="000F4026" w:rsidRDefault="00D92172" w:rsidP="000F4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ШМО учителей естественно- научного цикла</w:t>
      </w:r>
    </w:p>
    <w:p w:rsidR="00D92172" w:rsidRPr="000F4026" w:rsidRDefault="00D92172" w:rsidP="000F4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D92172" w:rsidRDefault="00D92172" w:rsidP="00D921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ind w:left="993" w:right="444" w:hanging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работы ШМО: </w:t>
      </w:r>
      <w:r w:rsidRPr="000F4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</w:t>
      </w: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 w:hanging="481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F4026">
        <w:rPr>
          <w:rFonts w:ascii="Times New Roman" w:hAnsi="Times New Roman" w:cs="Times New Roman"/>
          <w:color w:val="000000"/>
          <w:sz w:val="28"/>
          <w:szCs w:val="28"/>
        </w:rPr>
        <w:t>методического объединения учителей естественно-научного цикла</w:t>
      </w: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ind w:left="12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преподавания».</w:t>
      </w:r>
    </w:p>
    <w:p w:rsidR="00D92172" w:rsidRPr="000F4026" w:rsidRDefault="00D92172" w:rsidP="00D921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 w:after="0" w:line="240" w:lineRule="auto"/>
        <w:ind w:left="567" w:right="451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Продолжить внедрение инновационных программ и технологий для повышения качества обучения.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2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</w:t>
      </w:r>
      <w:r w:rsidRPr="000F4026">
        <w:rPr>
          <w:rFonts w:ascii="Times New Roman" w:hAnsi="Times New Roman" w:cs="Times New Roman"/>
          <w:sz w:val="28"/>
          <w:szCs w:val="28"/>
        </w:rPr>
        <w:t>стандартом-3.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48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5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3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2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1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0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Продолжить работу по созданию условий для повышения уровня мастерства учителей через участие в мастер-классах, круглых </w:t>
      </w:r>
      <w:r w:rsidRPr="000F40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D92172" w:rsidRPr="000F4026" w:rsidRDefault="00D92172" w:rsidP="00D9217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after="0" w:line="240" w:lineRule="auto"/>
        <w:ind w:left="567" w:right="453" w:hanging="4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 xml:space="preserve">Вести планомерную работу по преемственности в обучении в целях перехода на обновлённые ФГОС </w:t>
      </w: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spacing w:before="2"/>
        <w:ind w:left="567" w:hanging="445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D92172" w:rsidRPr="000F4026" w:rsidRDefault="00D92172" w:rsidP="00150E32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right="449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026">
        <w:rPr>
          <w:rFonts w:ascii="Times New Roman" w:hAnsi="Times New Roman" w:cs="Times New Roman"/>
          <w:color w:val="161808"/>
          <w:sz w:val="28"/>
          <w:szCs w:val="28"/>
        </w:rPr>
        <w:t xml:space="preserve">овладение учителями МО системой преподавания предметов в соответствии с </w:t>
      </w:r>
      <w:r w:rsidRPr="000F4026">
        <w:rPr>
          <w:rFonts w:ascii="Times New Roman" w:hAnsi="Times New Roman" w:cs="Times New Roman"/>
          <w:color w:val="000000"/>
          <w:sz w:val="28"/>
          <w:szCs w:val="28"/>
        </w:rPr>
        <w:t>обновлёнными ФГОС – СОО</w:t>
      </w:r>
      <w:r w:rsidRPr="000F4026">
        <w:rPr>
          <w:rFonts w:ascii="Times New Roman" w:hAnsi="Times New Roman" w:cs="Times New Roman"/>
          <w:color w:val="161808"/>
          <w:sz w:val="28"/>
          <w:szCs w:val="28"/>
        </w:rPr>
        <w:t>;</w:t>
      </w:r>
    </w:p>
    <w:p w:rsidR="00D92172" w:rsidRPr="000F4026" w:rsidRDefault="00D92172" w:rsidP="00D92172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right="44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026">
        <w:rPr>
          <w:rFonts w:ascii="Times New Roman" w:hAnsi="Times New Roman" w:cs="Times New Roman"/>
          <w:color w:val="161808"/>
          <w:sz w:val="28"/>
          <w:szCs w:val="28"/>
        </w:rPr>
        <w:t>создание условий в процессе обучения для развитие творческой активности обучающихся.</w:t>
      </w:r>
    </w:p>
    <w:p w:rsidR="00D92172" w:rsidRPr="000F4026" w:rsidRDefault="00D92172" w:rsidP="00D92172">
      <w:pPr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right="44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4026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дисциплинах естественно - научного цикла как части общечеловеческой культуры, понимания значимости их для общественного процесса.</w:t>
      </w:r>
    </w:p>
    <w:p w:rsidR="00D92172" w:rsidRPr="000F4026" w:rsidRDefault="00D92172" w:rsidP="00D9217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72" w:rsidRPr="000F4026" w:rsidRDefault="00D92172" w:rsidP="00150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Направления работы МО учителей естественно-научного цикла на 2023-2024 учебный год:</w:t>
      </w: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Аналитическая деятельность:</w:t>
      </w:r>
    </w:p>
    <w:p w:rsidR="00D92172" w:rsidRPr="000F4026" w:rsidRDefault="00D92172" w:rsidP="00150E32">
      <w:pPr>
        <w:pStyle w:val="a5"/>
        <w:numPr>
          <w:ilvl w:val="0"/>
          <w:numId w:val="29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Анализ методической деятельности за 2022-2023 учебный год и планирование на 2023-2024 учебный год.</w:t>
      </w:r>
    </w:p>
    <w:p w:rsidR="00D92172" w:rsidRPr="000F4026" w:rsidRDefault="00D92172" w:rsidP="00150E32">
      <w:pPr>
        <w:pStyle w:val="a5"/>
        <w:numPr>
          <w:ilvl w:val="0"/>
          <w:numId w:val="29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Анализ посещения открытых уроков.</w:t>
      </w:r>
    </w:p>
    <w:p w:rsidR="00D92172" w:rsidRPr="000F4026" w:rsidRDefault="00D92172" w:rsidP="00150E32">
      <w:pPr>
        <w:pStyle w:val="a5"/>
        <w:numPr>
          <w:ilvl w:val="0"/>
          <w:numId w:val="29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Изучение направлений деятельности педагогов (тема самообразования).</w:t>
      </w:r>
    </w:p>
    <w:p w:rsidR="00D92172" w:rsidRPr="000F4026" w:rsidRDefault="00D92172" w:rsidP="00150E32">
      <w:pPr>
        <w:pStyle w:val="a5"/>
        <w:numPr>
          <w:ilvl w:val="0"/>
          <w:numId w:val="29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Анализ работы педагогов с целью оказания помощи.</w:t>
      </w:r>
    </w:p>
    <w:p w:rsidR="00150E32" w:rsidRPr="000F4026" w:rsidRDefault="00150E32" w:rsidP="0015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Информационная деятельность:</w:t>
      </w:r>
    </w:p>
    <w:p w:rsidR="00D92172" w:rsidRPr="000F4026" w:rsidRDefault="00D92172" w:rsidP="00150E32">
      <w:pPr>
        <w:pStyle w:val="a5"/>
        <w:numPr>
          <w:ilvl w:val="0"/>
          <w:numId w:val="3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D92172" w:rsidRPr="000F4026" w:rsidRDefault="00D92172" w:rsidP="00150E32">
      <w:pPr>
        <w:pStyle w:val="a5"/>
        <w:numPr>
          <w:ilvl w:val="0"/>
          <w:numId w:val="3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 xml:space="preserve">Продолжить знакомство обновлённых ФГОС </w:t>
      </w:r>
    </w:p>
    <w:p w:rsidR="00D92172" w:rsidRPr="000F4026" w:rsidRDefault="00D92172" w:rsidP="00150E32">
      <w:pPr>
        <w:pStyle w:val="a5"/>
        <w:numPr>
          <w:ilvl w:val="0"/>
          <w:numId w:val="30"/>
        </w:num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Пополнение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тематической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папки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«Методическое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объединение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учителей естественно-научного цикла»</w:t>
      </w:r>
    </w:p>
    <w:p w:rsidR="00150E32" w:rsidRPr="000F4026" w:rsidRDefault="00150E3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Организация методической деятельности:</w:t>
      </w:r>
    </w:p>
    <w:p w:rsidR="00D92172" w:rsidRPr="000F4026" w:rsidRDefault="00D92172" w:rsidP="00150E32">
      <w:pPr>
        <w:pStyle w:val="a5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D92172" w:rsidRPr="000F4026" w:rsidRDefault="00D92172" w:rsidP="00150E32">
      <w:pPr>
        <w:pStyle w:val="a5"/>
        <w:numPr>
          <w:ilvl w:val="0"/>
          <w:numId w:val="3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lastRenderedPageBreak/>
        <w:t>Проведение просветительских мероприятий, направленных</w:t>
      </w:r>
      <w:r w:rsidRPr="000F4026">
        <w:rPr>
          <w:rFonts w:ascii="Times New Roman" w:hAnsi="Times New Roman"/>
          <w:sz w:val="28"/>
          <w:szCs w:val="28"/>
        </w:rPr>
        <w:tab/>
        <w:t>на повышение компетентности педагогов ЕНЦ</w:t>
      </w:r>
      <w:r w:rsidRPr="000F4026">
        <w:rPr>
          <w:rFonts w:ascii="Times New Roman" w:hAnsi="Times New Roman"/>
          <w:sz w:val="28"/>
          <w:szCs w:val="28"/>
        </w:rPr>
        <w:tab/>
        <w:t>и родителей обучающихся</w:t>
      </w:r>
    </w:p>
    <w:p w:rsidR="00150E32" w:rsidRPr="000F4026" w:rsidRDefault="00150E32" w:rsidP="00150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Консультативная деятельность:</w:t>
      </w:r>
    </w:p>
    <w:p w:rsidR="00D92172" w:rsidRPr="000F4026" w:rsidRDefault="00D92172" w:rsidP="00150E32">
      <w:pPr>
        <w:pStyle w:val="a5"/>
        <w:numPr>
          <w:ilvl w:val="0"/>
          <w:numId w:val="32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Консультирование педагогов по вопросам составления рабочих программ.</w:t>
      </w:r>
    </w:p>
    <w:p w:rsidR="00D92172" w:rsidRPr="000F4026" w:rsidRDefault="00D92172" w:rsidP="00150E32">
      <w:pPr>
        <w:pStyle w:val="a5"/>
        <w:numPr>
          <w:ilvl w:val="0"/>
          <w:numId w:val="32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92172" w:rsidRPr="000F4026" w:rsidRDefault="00D92172" w:rsidP="00150E32">
      <w:pPr>
        <w:pStyle w:val="a5"/>
        <w:numPr>
          <w:ilvl w:val="0"/>
          <w:numId w:val="32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обновлённых ФГОС.</w:t>
      </w:r>
    </w:p>
    <w:p w:rsidR="00D92172" w:rsidRPr="000F4026" w:rsidRDefault="00D92172" w:rsidP="00150E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2172" w:rsidRPr="000F4026" w:rsidRDefault="00D92172" w:rsidP="00150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4026">
        <w:rPr>
          <w:rFonts w:ascii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Заседания методического объединения.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proofErr w:type="spellStart"/>
      <w:r w:rsidRPr="000F4026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0F4026">
        <w:rPr>
          <w:rFonts w:ascii="Times New Roman" w:hAnsi="Times New Roman"/>
          <w:sz w:val="28"/>
          <w:szCs w:val="28"/>
        </w:rPr>
        <w:t xml:space="preserve"> уроков педагогами.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Выступления</w:t>
      </w:r>
      <w:r w:rsidRPr="000F4026">
        <w:rPr>
          <w:rFonts w:ascii="Times New Roman" w:hAnsi="Times New Roman"/>
          <w:sz w:val="28"/>
          <w:szCs w:val="28"/>
        </w:rPr>
        <w:tab/>
        <w:t>учителей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на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МО,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практико-ориентированных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семинарах, педагогических советах.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Посещение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семинаров,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вебинаров,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встреч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в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образовательных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учреждениях республики и района.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Курсовая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подготовка повышения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>квалификации</w:t>
      </w:r>
      <w:r w:rsidRPr="000F4026">
        <w:rPr>
          <w:rFonts w:ascii="Times New Roman" w:hAnsi="Times New Roman"/>
          <w:sz w:val="28"/>
          <w:szCs w:val="28"/>
        </w:rPr>
        <w:tab/>
        <w:t>учителей реализующих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  <w:r w:rsidRPr="000F4026">
        <w:rPr>
          <w:rFonts w:ascii="Times New Roman" w:hAnsi="Times New Roman"/>
          <w:sz w:val="28"/>
          <w:szCs w:val="28"/>
        </w:rPr>
        <w:t xml:space="preserve">ООП по новым ФГОС </w:t>
      </w:r>
    </w:p>
    <w:p w:rsidR="00D92172" w:rsidRPr="000F4026" w:rsidRDefault="00D92172" w:rsidP="00150E32">
      <w:pPr>
        <w:pStyle w:val="a5"/>
        <w:numPr>
          <w:ilvl w:val="0"/>
          <w:numId w:val="33"/>
        </w:numPr>
        <w:spacing w:after="0"/>
        <w:ind w:left="426" w:hanging="284"/>
        <w:rPr>
          <w:rFonts w:ascii="Times New Roman" w:hAnsi="Times New Roman"/>
          <w:sz w:val="28"/>
          <w:szCs w:val="28"/>
        </w:rPr>
      </w:pPr>
      <w:r w:rsidRPr="000F4026">
        <w:rPr>
          <w:rFonts w:ascii="Times New Roman" w:hAnsi="Times New Roman"/>
          <w:sz w:val="28"/>
          <w:szCs w:val="28"/>
        </w:rPr>
        <w:t>Прохождение аттестации педагогических кадров.</w:t>
      </w:r>
      <w:r w:rsidR="00150E32" w:rsidRPr="000F4026">
        <w:rPr>
          <w:rFonts w:ascii="Times New Roman" w:hAnsi="Times New Roman"/>
          <w:sz w:val="28"/>
          <w:szCs w:val="28"/>
        </w:rPr>
        <w:t xml:space="preserve"> </w:t>
      </w:r>
    </w:p>
    <w:p w:rsidR="00150E32" w:rsidRDefault="00150E32" w:rsidP="00150E32">
      <w:pPr>
        <w:spacing w:after="0"/>
        <w:rPr>
          <w:rFonts w:ascii="Times New Roman" w:hAnsi="Times New Roman"/>
          <w:sz w:val="24"/>
          <w:szCs w:val="24"/>
        </w:rPr>
      </w:pPr>
    </w:p>
    <w:p w:rsidR="00150E32" w:rsidRDefault="00150E32" w:rsidP="00150E32">
      <w:pPr>
        <w:spacing w:after="0"/>
        <w:rPr>
          <w:rFonts w:ascii="Times New Roman" w:hAnsi="Times New Roman"/>
          <w:sz w:val="24"/>
          <w:szCs w:val="24"/>
        </w:rPr>
      </w:pPr>
    </w:p>
    <w:p w:rsidR="00150E32" w:rsidRDefault="00150E32" w:rsidP="00150E32">
      <w:pPr>
        <w:spacing w:after="0"/>
        <w:rPr>
          <w:rFonts w:ascii="Times New Roman" w:hAnsi="Times New Roman"/>
          <w:sz w:val="24"/>
          <w:szCs w:val="24"/>
        </w:rPr>
      </w:pPr>
    </w:p>
    <w:p w:rsidR="00150E32" w:rsidRDefault="00150E32" w:rsidP="00150E32">
      <w:pPr>
        <w:spacing w:after="0"/>
        <w:rPr>
          <w:rFonts w:ascii="Times New Roman" w:hAnsi="Times New Roman"/>
          <w:sz w:val="24"/>
          <w:szCs w:val="24"/>
        </w:rPr>
      </w:pPr>
    </w:p>
    <w:p w:rsidR="00150E32" w:rsidRPr="00150E32" w:rsidRDefault="00150E32" w:rsidP="00150E32">
      <w:pPr>
        <w:spacing w:after="0"/>
        <w:rPr>
          <w:rFonts w:ascii="Times New Roman" w:hAnsi="Times New Roman"/>
          <w:sz w:val="24"/>
          <w:szCs w:val="24"/>
        </w:rPr>
      </w:pPr>
    </w:p>
    <w:p w:rsidR="00150E32" w:rsidRDefault="00150E32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45285E" w:rsidRPr="005F2B32" w:rsidRDefault="0045285E" w:rsidP="0045285E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2B32">
        <w:rPr>
          <w:rFonts w:ascii="Times New Roman" w:hAnsi="Times New Roman"/>
          <w:b/>
          <w:sz w:val="28"/>
          <w:szCs w:val="28"/>
        </w:rPr>
        <w:lastRenderedPageBreak/>
        <w:t>Состав МО</w:t>
      </w:r>
      <w:r w:rsidR="00EC544C" w:rsidRPr="005F2B32">
        <w:rPr>
          <w:rFonts w:ascii="Times New Roman" w:hAnsi="Times New Roman"/>
          <w:b/>
          <w:sz w:val="28"/>
          <w:szCs w:val="28"/>
        </w:rPr>
        <w:t xml:space="preserve"> ЕНЦ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63"/>
        <w:gridCol w:w="1296"/>
        <w:gridCol w:w="2328"/>
        <w:gridCol w:w="1559"/>
        <w:gridCol w:w="1985"/>
      </w:tblGrid>
      <w:tr w:rsidR="00150E32" w:rsidRPr="005F2B32" w:rsidTr="005F2B32">
        <w:tc>
          <w:tcPr>
            <w:tcW w:w="675" w:type="dxa"/>
          </w:tcPr>
          <w:p w:rsidR="00150E32" w:rsidRPr="005F2B32" w:rsidRDefault="00150E32" w:rsidP="0045285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50E32" w:rsidRPr="005F2B32" w:rsidRDefault="00150E32" w:rsidP="0045285E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63" w:type="dxa"/>
          </w:tcPr>
          <w:p w:rsidR="00150E32" w:rsidRPr="005F2B32" w:rsidRDefault="00150E32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96" w:type="dxa"/>
          </w:tcPr>
          <w:p w:rsidR="00150E32" w:rsidRPr="005F2B32" w:rsidRDefault="00150E32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328" w:type="dxa"/>
          </w:tcPr>
          <w:p w:rsidR="00150E32" w:rsidRPr="005F2B32" w:rsidRDefault="00150E32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</w:t>
            </w:r>
          </w:p>
          <w:p w:rsidR="00150E32" w:rsidRPr="005F2B32" w:rsidRDefault="00150E32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преподаваемый предмет</w:t>
            </w:r>
          </w:p>
        </w:tc>
        <w:tc>
          <w:tcPr>
            <w:tcW w:w="1559" w:type="dxa"/>
          </w:tcPr>
          <w:p w:rsidR="00150E32" w:rsidRPr="005F2B32" w:rsidRDefault="00150E32" w:rsidP="0045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150E32" w:rsidRPr="005F2B32" w:rsidRDefault="00150E32" w:rsidP="0045285E">
            <w:pPr>
              <w:tabs>
                <w:tab w:val="left" w:pos="1203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</w:tr>
      <w:tr w:rsidR="00150E32" w:rsidRPr="005F2B32" w:rsidTr="005F2B32">
        <w:tc>
          <w:tcPr>
            <w:tcW w:w="675" w:type="dxa"/>
          </w:tcPr>
          <w:p w:rsidR="00150E32" w:rsidRPr="005F2B32" w:rsidRDefault="00150E32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  <w:tab w:val="left" w:pos="7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0E32" w:rsidRPr="005F2B32" w:rsidRDefault="00150E32" w:rsidP="00EC544C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Бараева Нина Михайловна</w:t>
            </w:r>
          </w:p>
        </w:tc>
        <w:tc>
          <w:tcPr>
            <w:tcW w:w="1296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2328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559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85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150E32" w:rsidRPr="005F2B32" w:rsidTr="005F2B32">
        <w:tc>
          <w:tcPr>
            <w:tcW w:w="675" w:type="dxa"/>
          </w:tcPr>
          <w:p w:rsidR="00150E32" w:rsidRPr="005F2B32" w:rsidRDefault="00150E32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Еремина Оксана Васильевна</w:t>
            </w:r>
          </w:p>
        </w:tc>
        <w:tc>
          <w:tcPr>
            <w:tcW w:w="1296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2328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Учитель информатики,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85" w:type="dxa"/>
          </w:tcPr>
          <w:p w:rsidR="00150E32" w:rsidRPr="005F2B32" w:rsidRDefault="00CA3567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0E32" w:rsidRPr="005F2B32">
              <w:rPr>
                <w:rFonts w:ascii="Times New Roman" w:hAnsi="Times New Roman"/>
                <w:sz w:val="28"/>
                <w:szCs w:val="28"/>
              </w:rPr>
              <w:t xml:space="preserve">оответствие </w:t>
            </w:r>
          </w:p>
        </w:tc>
      </w:tr>
      <w:tr w:rsidR="00150E32" w:rsidRPr="005F2B32" w:rsidTr="005F2B32">
        <w:tc>
          <w:tcPr>
            <w:tcW w:w="675" w:type="dxa"/>
          </w:tcPr>
          <w:p w:rsidR="00150E32" w:rsidRPr="005F2B32" w:rsidRDefault="00150E32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Маликова Елена Аликовна</w:t>
            </w:r>
          </w:p>
        </w:tc>
        <w:tc>
          <w:tcPr>
            <w:tcW w:w="1296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27.06.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2328" w:type="dxa"/>
          </w:tcPr>
          <w:p w:rsidR="00150E32" w:rsidRPr="005F2B32" w:rsidRDefault="00150E32" w:rsidP="005F2B32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B32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5F2B3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5F2B32" w:rsidRPr="005F2B32">
              <w:rPr>
                <w:rFonts w:ascii="Times New Roman" w:hAnsi="Times New Roman"/>
                <w:sz w:val="28"/>
                <w:szCs w:val="28"/>
              </w:rPr>
              <w:t>ВР, у</w:t>
            </w:r>
            <w:r w:rsidRPr="005F2B32">
              <w:rPr>
                <w:rFonts w:ascii="Times New Roman" w:hAnsi="Times New Roman"/>
                <w:sz w:val="28"/>
                <w:szCs w:val="28"/>
              </w:rPr>
              <w:t>читель химии</w:t>
            </w:r>
          </w:p>
        </w:tc>
        <w:tc>
          <w:tcPr>
            <w:tcW w:w="1559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85" w:type="dxa"/>
          </w:tcPr>
          <w:p w:rsidR="00150E32" w:rsidRPr="005F2B32" w:rsidRDefault="00CA3567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0E32" w:rsidRPr="005F2B32">
              <w:rPr>
                <w:rFonts w:ascii="Times New Roman" w:hAnsi="Times New Roman"/>
                <w:sz w:val="28"/>
                <w:szCs w:val="28"/>
              </w:rPr>
              <w:t>оответствие</w:t>
            </w:r>
          </w:p>
        </w:tc>
      </w:tr>
      <w:tr w:rsidR="00150E32" w:rsidRPr="005F2B32" w:rsidTr="005F2B32">
        <w:tc>
          <w:tcPr>
            <w:tcW w:w="675" w:type="dxa"/>
          </w:tcPr>
          <w:p w:rsidR="00150E32" w:rsidRPr="005F2B32" w:rsidRDefault="00150E32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Коновалова Евгения Александровна</w:t>
            </w:r>
          </w:p>
        </w:tc>
        <w:tc>
          <w:tcPr>
            <w:tcW w:w="1296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2328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  <w:r w:rsidR="005F2B32" w:rsidRPr="005F2B32">
              <w:rPr>
                <w:rFonts w:ascii="Times New Roman" w:hAnsi="Times New Roman"/>
                <w:sz w:val="28"/>
                <w:szCs w:val="28"/>
              </w:rPr>
              <w:t>, советник директора по воспитанию</w:t>
            </w:r>
          </w:p>
        </w:tc>
        <w:tc>
          <w:tcPr>
            <w:tcW w:w="1559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  <w:tc>
          <w:tcPr>
            <w:tcW w:w="1985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150E32" w:rsidRPr="005F2B32" w:rsidTr="005F2B32">
        <w:tc>
          <w:tcPr>
            <w:tcW w:w="675" w:type="dxa"/>
          </w:tcPr>
          <w:p w:rsidR="00150E32" w:rsidRPr="005F2B32" w:rsidRDefault="00150E32" w:rsidP="00EC544C">
            <w:pPr>
              <w:pStyle w:val="a5"/>
              <w:numPr>
                <w:ilvl w:val="0"/>
                <w:numId w:val="14"/>
              </w:numPr>
              <w:tabs>
                <w:tab w:val="left" w:pos="-37"/>
                <w:tab w:val="left" w:pos="0"/>
              </w:tabs>
              <w:ind w:hanging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Маркелов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1296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5F2B32">
              <w:rPr>
                <w:rFonts w:ascii="Times New Roman" w:hAnsi="Times New Roman"/>
                <w:sz w:val="28"/>
                <w:szCs w:val="28"/>
              </w:rPr>
              <w:t>.</w:t>
            </w:r>
            <w:r w:rsidRPr="005F2B32">
              <w:rPr>
                <w:rFonts w:ascii="Times New Roman" w:hAnsi="Times New Roman"/>
                <w:sz w:val="28"/>
                <w:szCs w:val="28"/>
                <w:lang w:val="en-US"/>
              </w:rPr>
              <w:t>08.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328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Учитель физики,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астрономии,</w:t>
            </w:r>
          </w:p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150E32" w:rsidRPr="005F2B32" w:rsidRDefault="00150E32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85" w:type="dxa"/>
          </w:tcPr>
          <w:p w:rsidR="00150E32" w:rsidRPr="005F2B32" w:rsidRDefault="00CA3567" w:rsidP="00EC544C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50E32" w:rsidRPr="005F2B32">
              <w:rPr>
                <w:rFonts w:ascii="Times New Roman" w:hAnsi="Times New Roman"/>
                <w:sz w:val="28"/>
                <w:szCs w:val="28"/>
              </w:rPr>
              <w:t xml:space="preserve">оответствие </w:t>
            </w:r>
          </w:p>
        </w:tc>
      </w:tr>
    </w:tbl>
    <w:p w:rsidR="0045285E" w:rsidRDefault="0045285E" w:rsidP="0045285E">
      <w:pPr>
        <w:pStyle w:val="a5"/>
        <w:spacing w:line="360" w:lineRule="auto"/>
        <w:ind w:left="0"/>
        <w:jc w:val="center"/>
        <w:rPr>
          <w:b/>
        </w:rPr>
      </w:pPr>
    </w:p>
    <w:p w:rsidR="00C51295" w:rsidRDefault="00613B9F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  <w:r w:rsidRPr="00C51295">
        <w:rPr>
          <w:rFonts w:ascii="Times New Roman" w:hAnsi="Times New Roman"/>
          <w:b/>
          <w:sz w:val="32"/>
          <w:szCs w:val="32"/>
        </w:rPr>
        <w:t xml:space="preserve">Темы по самообразованию </w:t>
      </w:r>
    </w:p>
    <w:p w:rsidR="00EC544C" w:rsidRDefault="00EC544C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054"/>
        <w:gridCol w:w="6034"/>
        <w:gridCol w:w="2693"/>
      </w:tblGrid>
      <w:tr w:rsidR="00EC544C" w:rsidRPr="005F2B32" w:rsidTr="00EC544C">
        <w:tc>
          <w:tcPr>
            <w:tcW w:w="1054" w:type="dxa"/>
          </w:tcPr>
          <w:p w:rsidR="00EC544C" w:rsidRPr="005F2B32" w:rsidRDefault="00EC544C" w:rsidP="00C5129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 w:rsidR="00EC544C" w:rsidRPr="005F2B32" w:rsidRDefault="00EC544C" w:rsidP="00C5129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Методическая тема</w:t>
            </w:r>
          </w:p>
        </w:tc>
        <w:tc>
          <w:tcPr>
            <w:tcW w:w="2693" w:type="dxa"/>
          </w:tcPr>
          <w:p w:rsidR="00EC544C" w:rsidRPr="005F2B32" w:rsidRDefault="00EC544C" w:rsidP="00C5129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 xml:space="preserve">Ф.И.О учителя </w:t>
            </w:r>
          </w:p>
        </w:tc>
      </w:tr>
      <w:tr w:rsidR="00EC544C" w:rsidRPr="005F2B32" w:rsidTr="00EC544C">
        <w:tc>
          <w:tcPr>
            <w:tcW w:w="105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 w:rsidR="00EC544C" w:rsidRPr="005F2B32" w:rsidRDefault="005F2B32" w:rsidP="0011254F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Формы организации учебной деятельности на уроках естественнонаучного цикла и дифференцированный подход в обучении.</w:t>
            </w:r>
          </w:p>
        </w:tc>
        <w:tc>
          <w:tcPr>
            <w:tcW w:w="2693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Бараева Н.М.</w:t>
            </w:r>
          </w:p>
        </w:tc>
      </w:tr>
      <w:tr w:rsidR="00EC544C" w:rsidRPr="005F2B32" w:rsidTr="00EC544C">
        <w:tc>
          <w:tcPr>
            <w:tcW w:w="105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4" w:type="dxa"/>
          </w:tcPr>
          <w:p w:rsidR="00EC544C" w:rsidRPr="005F2B32" w:rsidRDefault="005F2B32" w:rsidP="00EC544C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Повышение мотивации к предмету на основе использования инновационных технологий на уроках химии.</w:t>
            </w:r>
          </w:p>
        </w:tc>
        <w:tc>
          <w:tcPr>
            <w:tcW w:w="2693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Маликова Е.А.</w:t>
            </w:r>
          </w:p>
        </w:tc>
      </w:tr>
      <w:tr w:rsidR="00EC544C" w:rsidRPr="005F2B32" w:rsidTr="00EC544C">
        <w:tc>
          <w:tcPr>
            <w:tcW w:w="105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Дифференцированный подход в обучении информатики и математики.</w:t>
            </w:r>
          </w:p>
        </w:tc>
        <w:tc>
          <w:tcPr>
            <w:tcW w:w="2693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Еремина О.В.</w:t>
            </w:r>
          </w:p>
        </w:tc>
      </w:tr>
      <w:tr w:rsidR="00EC544C" w:rsidRPr="005F2B32" w:rsidTr="00EC544C">
        <w:tc>
          <w:tcPr>
            <w:tcW w:w="105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 w:rsidR="00EC544C" w:rsidRPr="005F2B32" w:rsidRDefault="005F2B32" w:rsidP="00EC544C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Изучение требований УМК по географии "Полярная звезда"</w:t>
            </w:r>
          </w:p>
        </w:tc>
        <w:tc>
          <w:tcPr>
            <w:tcW w:w="2693" w:type="dxa"/>
          </w:tcPr>
          <w:p w:rsidR="00EC544C" w:rsidRPr="005F2B32" w:rsidRDefault="00BC4856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Коновалова Е.А.</w:t>
            </w:r>
          </w:p>
        </w:tc>
      </w:tr>
      <w:tr w:rsidR="00EC544C" w:rsidRPr="005F2B32" w:rsidTr="00EC544C">
        <w:tc>
          <w:tcPr>
            <w:tcW w:w="1054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 w:rsidR="00EC544C" w:rsidRPr="005F2B32" w:rsidRDefault="005F2B32" w:rsidP="00EC544C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Развитие экспериментальных навыков на уроках физики в основной школе.</w:t>
            </w:r>
          </w:p>
        </w:tc>
        <w:tc>
          <w:tcPr>
            <w:tcW w:w="2693" w:type="dxa"/>
          </w:tcPr>
          <w:p w:rsidR="00EC544C" w:rsidRPr="005F2B32" w:rsidRDefault="00EC544C" w:rsidP="00EC54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B32">
              <w:rPr>
                <w:rFonts w:ascii="Times New Roman" w:hAnsi="Times New Roman"/>
                <w:sz w:val="28"/>
                <w:szCs w:val="28"/>
              </w:rPr>
              <w:t>Маркелов А.Н.</w:t>
            </w:r>
          </w:p>
        </w:tc>
      </w:tr>
    </w:tbl>
    <w:p w:rsidR="00C51295" w:rsidRDefault="00C51295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5F2B32" w:rsidRDefault="005F2B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125583" w:rsidRDefault="00125583" w:rsidP="007336C4">
      <w:pPr>
        <w:pStyle w:val="a5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работы</w:t>
      </w:r>
    </w:p>
    <w:p w:rsidR="00EC544C" w:rsidRPr="00EC544C" w:rsidRDefault="00EC544C" w:rsidP="00125583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C544C">
        <w:rPr>
          <w:rFonts w:ascii="Times New Roman" w:hAnsi="Times New Roman"/>
          <w:b/>
          <w:sz w:val="32"/>
          <w:szCs w:val="32"/>
        </w:rPr>
        <w:t>МО учителей естественно – научного цикла</w:t>
      </w:r>
    </w:p>
    <w:p w:rsidR="00EC544C" w:rsidRDefault="00EC544C" w:rsidP="00EC544C">
      <w:pPr>
        <w:pStyle w:val="a5"/>
        <w:ind w:left="0"/>
        <w:jc w:val="both"/>
        <w:rPr>
          <w:sz w:val="32"/>
          <w:szCs w:val="32"/>
        </w:rPr>
      </w:pP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675"/>
        <w:gridCol w:w="4413"/>
        <w:gridCol w:w="2158"/>
        <w:gridCol w:w="2324"/>
      </w:tblGrid>
      <w:tr w:rsidR="00EC544C" w:rsidRPr="00EC544C" w:rsidTr="00984F08">
        <w:tc>
          <w:tcPr>
            <w:tcW w:w="675" w:type="dxa"/>
          </w:tcPr>
          <w:p w:rsidR="00EC544C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4F08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3" w:type="dxa"/>
          </w:tcPr>
          <w:p w:rsidR="00EC544C" w:rsidRPr="00EC544C" w:rsidRDefault="0095591F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</w:t>
            </w:r>
            <w:r w:rsidR="005F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F0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2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44C"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95591F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МО на 202</w:t>
            </w:r>
            <w:r w:rsidR="005F2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91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2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Утверждение  календарно-тематических программ по предметам и  внеурочной деятельности.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охраны труда, правил безопасности, антитеррористической защищенности объекта.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Проверка качества подготовки учебных кабинетов к проведению занятий.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3" w:type="dxa"/>
          </w:tcPr>
          <w:p w:rsidR="00EC544C" w:rsidRPr="00EC544C" w:rsidRDefault="00EC544C" w:rsidP="0095591F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>Помощь в подготовке необходимых документо</w:t>
            </w:r>
            <w:r w:rsidR="00984F08">
              <w:rPr>
                <w:sz w:val="28"/>
                <w:szCs w:val="28"/>
              </w:rPr>
              <w:t>в для аттестации учителей в 202</w:t>
            </w:r>
            <w:r w:rsidR="005F2B32">
              <w:rPr>
                <w:sz w:val="28"/>
                <w:szCs w:val="28"/>
              </w:rPr>
              <w:t>3</w:t>
            </w:r>
            <w:r w:rsidR="0095591F">
              <w:rPr>
                <w:sz w:val="28"/>
                <w:szCs w:val="28"/>
              </w:rPr>
              <w:t>-202</w:t>
            </w:r>
            <w:r w:rsidR="005F2B32">
              <w:rPr>
                <w:sz w:val="28"/>
                <w:szCs w:val="28"/>
              </w:rPr>
              <w:t>4</w:t>
            </w:r>
            <w:r w:rsidRPr="00EC544C">
              <w:rPr>
                <w:sz w:val="28"/>
                <w:szCs w:val="28"/>
              </w:rPr>
              <w:t>г.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 xml:space="preserve">Посещение курсов и семинаров на базе СОРИПКРО и МО учителей </w:t>
            </w:r>
            <w:proofErr w:type="spellStart"/>
            <w:r w:rsidRPr="00EC544C">
              <w:rPr>
                <w:sz w:val="28"/>
                <w:szCs w:val="28"/>
              </w:rPr>
              <w:t>Дигорского</w:t>
            </w:r>
            <w:proofErr w:type="spellEnd"/>
            <w:r w:rsidRPr="00EC544C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pStyle w:val="Default"/>
              <w:rPr>
                <w:sz w:val="28"/>
                <w:szCs w:val="28"/>
              </w:rPr>
            </w:pPr>
            <w:r w:rsidRPr="00EC544C">
              <w:rPr>
                <w:sz w:val="28"/>
                <w:szCs w:val="28"/>
              </w:rPr>
              <w:t xml:space="preserve">Выполнение санитарно-гигиенических требований к организации образовательной </w:t>
            </w:r>
            <w:proofErr w:type="gramStart"/>
            <w:r w:rsidRPr="00EC544C">
              <w:rPr>
                <w:sz w:val="28"/>
                <w:szCs w:val="28"/>
              </w:rPr>
              <w:t>деятельности .</w:t>
            </w:r>
            <w:proofErr w:type="gramEnd"/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Всероссийской предметной олимпиады.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занятий и консультаций.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ФГОС к формированию компетенций школьников, которые помогают ученикам вести ЗОЖ</w:t>
            </w: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EC544C" w:rsidRPr="00EC544C" w:rsidTr="00984F08">
        <w:tc>
          <w:tcPr>
            <w:tcW w:w="675" w:type="dxa"/>
          </w:tcPr>
          <w:p w:rsidR="00EC544C" w:rsidRPr="00984F08" w:rsidRDefault="00984F08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13" w:type="dxa"/>
          </w:tcPr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экзамены в формате ОГЭ и ЕГЭ в 9-х, 11-х по </w:t>
            </w:r>
            <w:r w:rsidR="0012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 ЕНЦ</w:t>
            </w:r>
          </w:p>
          <w:p w:rsidR="00EC544C" w:rsidRPr="00EC544C" w:rsidRDefault="00EC544C" w:rsidP="008C7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март,</w:t>
            </w:r>
          </w:p>
          <w:p w:rsidR="00EC544C" w:rsidRPr="00EC544C" w:rsidRDefault="00EC544C" w:rsidP="008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4" w:type="dxa"/>
          </w:tcPr>
          <w:p w:rsidR="00EC544C" w:rsidRPr="00EC544C" w:rsidRDefault="00125583" w:rsidP="009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984F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</w:rPr>
              <w:t>Развитие навыков читательской грамотности по модели PISA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Подготовка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063">
              <w:rPr>
                <w:rFonts w:hAnsi="Times New Roman" w:cs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13" w:type="dxa"/>
          </w:tcPr>
          <w:p w:rsidR="00AB2E8D" w:rsidRPr="002A67EB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уровня ИКТ-компетентности педагогов</w:t>
            </w:r>
          </w:p>
        </w:tc>
        <w:tc>
          <w:tcPr>
            <w:tcW w:w="2158" w:type="dxa"/>
          </w:tcPr>
          <w:p w:rsidR="00AB2E8D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Романенко Н.Н.</w:t>
            </w:r>
          </w:p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</w:rPr>
              <w:t>Бараева Н.М.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13" w:type="dxa"/>
          </w:tcPr>
          <w:p w:rsidR="00AB2E8D" w:rsidRPr="00F33063" w:rsidRDefault="00AB2E8D" w:rsidP="00A456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Внутришкольная  экспертиза материалов для промежуточной аттестации.</w:t>
            </w:r>
          </w:p>
        </w:tc>
        <w:tc>
          <w:tcPr>
            <w:tcW w:w="2158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06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24" w:type="dxa"/>
          </w:tcPr>
          <w:p w:rsidR="00AB2E8D" w:rsidRPr="00F33063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0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уроков учителями предметниками естественно – научного цикла.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Члены МО</w:t>
            </w:r>
          </w:p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13" w:type="dxa"/>
          </w:tcPr>
          <w:p w:rsidR="00AB2E8D" w:rsidRPr="00EC544C" w:rsidRDefault="00AB2E8D" w:rsidP="00AB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естественно-научного цикла.</w:t>
            </w:r>
          </w:p>
        </w:tc>
        <w:tc>
          <w:tcPr>
            <w:tcW w:w="2158" w:type="dxa"/>
          </w:tcPr>
          <w:p w:rsidR="00AB2E8D" w:rsidRDefault="00AB2E8D" w:rsidP="0073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</w:t>
            </w:r>
            <w:r w:rsidR="005F2B32" w:rsidRPr="007336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F2B32">
              <w:rPr>
                <w:rFonts w:ascii="Times New Roman" w:hAnsi="Times New Roman" w:cs="Times New Roman"/>
                <w:sz w:val="28"/>
                <w:szCs w:val="28"/>
              </w:rPr>
              <w:t>(математика, информатика, физика)</w:t>
            </w:r>
          </w:p>
          <w:p w:rsidR="005F2B32" w:rsidRPr="00EC544C" w:rsidRDefault="005F2B32" w:rsidP="0073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(биология, химия, география)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методических рекомендаций по итоговой аттестации учащихся 9, 11 классов.</w:t>
            </w:r>
          </w:p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color w:val="000000"/>
                <w:sz w:val="28"/>
                <w:szCs w:val="28"/>
                <w:shd w:val="clear" w:color="auto" w:fill="FFFFFF"/>
              </w:rPr>
              <w:t xml:space="preserve">Посещение учителями предметниками уроков в начальной школе в рамках программы «Преемственность обучения начальной и средней школы». </w:t>
            </w:r>
          </w:p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МО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13" w:type="dxa"/>
          </w:tcPr>
          <w:p w:rsidR="00AB2E8D" w:rsidRPr="00EC544C" w:rsidRDefault="00AB2E8D" w:rsidP="00AB2E8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sz w:val="28"/>
                <w:szCs w:val="28"/>
                <w:shd w:val="clear" w:color="auto" w:fill="FFFFFF"/>
              </w:rPr>
              <w:t>Участие в ВПР, мониторингах, флэшмобах  и т.д.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М.О.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544C">
              <w:rPr>
                <w:sz w:val="28"/>
                <w:szCs w:val="28"/>
                <w:shd w:val="clear" w:color="auto" w:fill="FFFFFF"/>
              </w:rPr>
              <w:t xml:space="preserve">Участие в конкурсах и олимпиадах: Кенгуру, </w:t>
            </w:r>
            <w:proofErr w:type="spellStart"/>
            <w:r w:rsidRPr="00EC544C">
              <w:rPr>
                <w:sz w:val="28"/>
                <w:szCs w:val="28"/>
                <w:shd w:val="clear" w:color="auto" w:fill="FFFFFF"/>
              </w:rPr>
              <w:t>Инфознайка</w:t>
            </w:r>
            <w:proofErr w:type="spellEnd"/>
            <w:r w:rsidRPr="00EC544C">
              <w:rPr>
                <w:sz w:val="28"/>
                <w:szCs w:val="28"/>
                <w:shd w:val="clear" w:color="auto" w:fill="FFFFFF"/>
              </w:rPr>
              <w:t>, Кит и т.д.</w:t>
            </w: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54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М.О.</w:t>
            </w:r>
          </w:p>
        </w:tc>
      </w:tr>
      <w:tr w:rsidR="00AB2E8D" w:rsidRPr="00EC544C" w:rsidTr="00984F08">
        <w:tc>
          <w:tcPr>
            <w:tcW w:w="675" w:type="dxa"/>
          </w:tcPr>
          <w:p w:rsidR="00AB2E8D" w:rsidRPr="00984F08" w:rsidRDefault="00AB2E8D" w:rsidP="008C7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13" w:type="dxa"/>
          </w:tcPr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Итоги работы  МО.</w:t>
            </w:r>
          </w:p>
          <w:p w:rsidR="00AB2E8D" w:rsidRPr="00EC544C" w:rsidRDefault="00AB2E8D" w:rsidP="00A4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4" w:type="dxa"/>
          </w:tcPr>
          <w:p w:rsidR="00AB2E8D" w:rsidRPr="00EC544C" w:rsidRDefault="00AB2E8D" w:rsidP="00A4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4C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C51295" w:rsidRDefault="00C51295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</w:p>
    <w:p w:rsidR="007336C4" w:rsidRDefault="007336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336C4" w:rsidRDefault="007336C4" w:rsidP="007336C4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0" w:after="16" w:line="264" w:lineRule="auto"/>
        <w:ind w:right="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6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Тематика заседаний методического объединения на 2023-2024 учебный год</w:t>
      </w:r>
    </w:p>
    <w:p w:rsidR="003E7CEC" w:rsidRDefault="003E7CEC" w:rsidP="007336C4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0" w:after="16" w:line="264" w:lineRule="auto"/>
        <w:ind w:right="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932"/>
        <w:gridCol w:w="3114"/>
      </w:tblGrid>
      <w:tr w:rsidR="003E7CEC" w:rsidTr="00C059F8">
        <w:trPr>
          <w:jc w:val="center"/>
        </w:trPr>
        <w:tc>
          <w:tcPr>
            <w:tcW w:w="1526" w:type="dxa"/>
          </w:tcPr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932" w:type="dxa"/>
          </w:tcPr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right="96" w:firstLine="5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</w:t>
            </w:r>
            <w:r w:rsidR="00D26F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14" w:type="dxa"/>
          </w:tcPr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E7CEC" w:rsidTr="00C059F8">
        <w:trPr>
          <w:jc w:val="center"/>
        </w:trPr>
        <w:tc>
          <w:tcPr>
            <w:tcW w:w="1526" w:type="dxa"/>
          </w:tcPr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Август- октябрь</w:t>
            </w:r>
          </w:p>
        </w:tc>
        <w:tc>
          <w:tcPr>
            <w:tcW w:w="4932" w:type="dxa"/>
          </w:tcPr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№1.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«Организация </w:t>
            </w:r>
            <w:proofErr w:type="spellStart"/>
            <w:r w:rsidRPr="007336C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учебно</w:t>
            </w:r>
            <w:proofErr w:type="spellEnd"/>
            <w:r w:rsidRPr="007336C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– воспитательного процесса коллективом ШМО в новом учебном году».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firstLine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firstLine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заседания: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5"/>
              <w:ind w:left="284" w:right="142" w:hanging="2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работы МО за истекший учебный год.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07"/>
              </w:tabs>
              <w:spacing w:before="36"/>
              <w:ind w:left="284" w:right="142" w:hanging="2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2.Утверждение плана работы МО на новый </w:t>
            </w:r>
            <w:r w:rsidR="00D26FD8"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Разработка </w:t>
            </w:r>
            <w:r w:rsidR="00D26FD8"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методической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работы, обеспечивающей сопровождение постепенного перехода </w:t>
            </w:r>
            <w:r w:rsidR="00D26FD8"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обучение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обновленным ФГОС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9"/>
              <w:ind w:left="284" w:right="142" w:hanging="2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обновлённого ФГОС на заседании МО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31"/>
              <w:ind w:left="284" w:right="142"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особенностях преподавания предметов ЕМЦ в условиях внедрения обновлённых ФГОС</w:t>
            </w: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284" w:right="142" w:hanging="2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тверждение рабочих программ учителей ЕНЦ по учебным предметам на 2023-2024 учебный год в соответствии с требованиями новых ФГОС</w:t>
            </w: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284" w:right="142" w:hanging="2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73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Межсекционная</w:t>
            </w:r>
            <w:proofErr w:type="spellEnd"/>
            <w:r w:rsidRPr="007336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работа: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30" w:line="237" w:lineRule="auto"/>
              <w:ind w:left="276" w:right="-15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готовности учебных кабинетов к началу учебного года.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32"/>
              <w:ind w:left="276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по математике в 5 - 9 классах.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32" w:line="275" w:lineRule="auto"/>
              <w:ind w:left="276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тем по самообразованию.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2157"/>
                <w:tab w:val="left" w:pos="3401"/>
                <w:tab w:val="left" w:pos="3747"/>
              </w:tabs>
              <w:ind w:left="276" w:right="-15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2023-2024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учебном году.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2336"/>
                <w:tab w:val="left" w:pos="3248"/>
                <w:tab w:val="left" w:pos="4649"/>
              </w:tabs>
              <w:spacing w:line="242" w:lineRule="auto"/>
              <w:ind w:left="276" w:right="-15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сроков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  <w:r w:rsidR="00D2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открытых уроков и внеклассных 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ind w:left="276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</w:t>
            </w:r>
          </w:p>
          <w:p w:rsidR="003E7CEC" w:rsidRPr="007336C4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31"/>
              <w:ind w:left="276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уголков «Готовимся к экзаменам»</w:t>
            </w:r>
          </w:p>
          <w:p w:rsidR="003E7CEC" w:rsidRPr="00C059F8" w:rsidRDefault="003E7CEC" w:rsidP="00C059F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29"/>
              <w:ind w:left="314" w:right="-15" w:hanging="3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теме «Работа со школьной</w:t>
            </w:r>
            <w:r w:rsidR="00C059F8" w:rsidRP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документацией».</w:t>
            </w:r>
          </w:p>
          <w:p w:rsidR="003E7CEC" w:rsidRPr="003E7CEC" w:rsidRDefault="003E7CEC" w:rsidP="00C059F8">
            <w:pPr>
              <w:pStyle w:val="a5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397" w:right="142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7CEC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конкурсах разного уровня (включая дистанционные).</w:t>
            </w:r>
          </w:p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7CEC" w:rsidTr="00C059F8">
        <w:trPr>
          <w:jc w:val="center"/>
        </w:trPr>
        <w:tc>
          <w:tcPr>
            <w:tcW w:w="1526" w:type="dxa"/>
          </w:tcPr>
          <w:p w:rsidR="003E7CEC" w:rsidRPr="00C059F8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Ноябрь- декабрь</w:t>
            </w:r>
          </w:p>
        </w:tc>
        <w:tc>
          <w:tcPr>
            <w:tcW w:w="4932" w:type="dxa"/>
          </w:tcPr>
          <w:p w:rsidR="003E7CEC" w:rsidRPr="00BB451F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-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№ 2</w:t>
            </w:r>
          </w:p>
          <w:p w:rsidR="003E7CEC" w:rsidRPr="00BB451F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«Творческие задания на уроках и во внеурочное время»</w:t>
            </w:r>
          </w:p>
          <w:p w:rsidR="003E7CEC" w:rsidRPr="00BB451F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-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заседания: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before="129"/>
              <w:ind w:left="4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журналов ТБ в кабинетах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left="418" w:right="-15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учащихся к муниципальному этапу олимпиад.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left="418" w:right="-15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контрольных работ за 1 полугодие, анализ результатов. Мониторинг успеваемости и качества знаний учащихся по предметам ЕНЦ.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left="418" w:right="-15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подготовке учащихся к ГИА по предметам ЕНЦ.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left="418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взаимопосещённых</w:t>
            </w:r>
            <w:proofErr w:type="spellEnd"/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уроков.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left="418" w:right="-15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задания на уроках и во внеурочное время.</w:t>
            </w:r>
          </w:p>
          <w:p w:rsidR="003E7CEC" w:rsidRPr="00BB451F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7CEC" w:rsidRPr="00BB451F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Межсекционная</w:t>
            </w:r>
            <w:proofErr w:type="spellEnd"/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работа: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43"/>
              <w:ind w:left="276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олимпиад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29"/>
              <w:ind w:left="276" w:right="-15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по теме «Разработка технологической карты урока».</w:t>
            </w:r>
          </w:p>
          <w:p w:rsidR="003E7CEC" w:rsidRPr="00BB451F" w:rsidRDefault="003E7CEC" w:rsidP="00C059F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810"/>
                <w:tab w:val="left" w:pos="3063"/>
                <w:tab w:val="left" w:pos="5407"/>
              </w:tabs>
              <w:spacing w:before="31"/>
              <w:ind w:left="276" w:right="-15" w:hanging="2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 и методических</w:t>
            </w:r>
            <w:r w:rsid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рекомендаций</w:t>
            </w:r>
            <w:r w:rsidR="00C05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государственной итоговой аттестации обучающихся 9 классов.</w:t>
            </w:r>
          </w:p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CEC" w:rsidRPr="007336C4" w:rsidRDefault="003E7CEC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7CEC" w:rsidTr="00C059F8">
        <w:trPr>
          <w:jc w:val="center"/>
        </w:trPr>
        <w:tc>
          <w:tcPr>
            <w:tcW w:w="1526" w:type="dxa"/>
          </w:tcPr>
          <w:p w:rsidR="003E7CEC" w:rsidRPr="00BB451F" w:rsidRDefault="00BB451F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Январь-март</w:t>
            </w:r>
          </w:p>
        </w:tc>
        <w:tc>
          <w:tcPr>
            <w:tcW w:w="4932" w:type="dxa"/>
          </w:tcPr>
          <w:p w:rsidR="00BB451F" w:rsidRP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righ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№3.</w:t>
            </w:r>
          </w:p>
          <w:p w:rsidR="00BB451F" w:rsidRP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4408"/>
                <w:tab w:val="left" w:pos="5374"/>
              </w:tabs>
              <w:spacing w:line="242" w:lineRule="auto"/>
              <w:ind w:left="-3" w:right="123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BB45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Использование</w:t>
            </w:r>
            <w:r w:rsidR="00C059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BB45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межпредметных</w:t>
            </w:r>
            <w:r w:rsidR="00C059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BB45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связей</w:t>
            </w:r>
            <w:r w:rsidR="00C059F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BB451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на уроках ЕНЦ»</w:t>
            </w:r>
          </w:p>
          <w:p w:rsidR="00BB451F" w:rsidRP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451F" w:rsidRP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План заседания:</w:t>
            </w:r>
          </w:p>
          <w:p w:rsidR="00BB451F" w:rsidRPr="00BB451F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  <w:tab w:val="left" w:pos="5662"/>
              </w:tabs>
              <w:ind w:left="276" w:right="123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Межпредметные связи – инструмент межпредметной интеграции.</w:t>
            </w:r>
          </w:p>
          <w:p w:rsidR="00BB451F" w:rsidRPr="00BB451F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  <w:tab w:val="left" w:pos="5662"/>
              </w:tabs>
              <w:ind w:left="276" w:right="123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BB451F" w:rsidRPr="00BB451F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6"/>
              </w:tabs>
              <w:ind w:left="598" w:right="123" w:hanging="6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слабоуспевающими.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ind w:left="456" w:right="123" w:hanging="4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контрольных работ, тестов за 3 четверть, их анализ. Планирование коррекционной работы.</w:t>
            </w:r>
          </w:p>
          <w:p w:rsidR="000F4026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90" w:after="16" w:line="264" w:lineRule="auto"/>
              <w:ind w:left="456" w:right="149" w:hanging="4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Компетентностный подход в процессе преподавания предметов естественно- математического цикла.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6"/>
                <w:tab w:val="left" w:pos="719"/>
              </w:tabs>
              <w:spacing w:before="90" w:after="16" w:line="264" w:lineRule="auto"/>
              <w:ind w:left="598" w:right="149" w:hanging="6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Подведения итогов проведения предметной недели МИФ (математики, информатики, физики)</w:t>
            </w:r>
          </w:p>
          <w:p w:rsid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23"/>
              <w:jc w:val="center"/>
              <w:rPr>
                <w:b/>
                <w:color w:val="000000"/>
                <w:sz w:val="38"/>
                <w:szCs w:val="38"/>
              </w:rPr>
            </w:pP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Межсекционная</w:t>
            </w:r>
            <w:proofErr w:type="spellEnd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работа: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451F" w:rsidRPr="000F4026" w:rsidRDefault="00BB451F" w:rsidP="00C059F8">
            <w:pPr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21"/>
              </w:tabs>
              <w:spacing w:line="257" w:lineRule="auto"/>
              <w:ind w:left="418" w:right="12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   УУД    обучающихся    5-6-х классов на </w:t>
            </w:r>
            <w:proofErr w:type="gramStart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уроках</w:t>
            </w:r>
            <w:r w:rsid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F4026" w:rsidRPr="000F4026" w:rsidRDefault="00BB451F" w:rsidP="00C059F8">
            <w:pPr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21"/>
              </w:tabs>
              <w:spacing w:line="257" w:lineRule="auto"/>
              <w:ind w:left="418" w:right="123" w:hanging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  тестирования</w:t>
            </w:r>
            <w:proofErr w:type="gramEnd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форме ОГЭ и ЕГЭ по предметам в 9  и 11 классе.</w:t>
            </w:r>
          </w:p>
          <w:p w:rsidR="003E7CEC" w:rsidRPr="000F4026" w:rsidRDefault="00BB451F" w:rsidP="00C059F8">
            <w:pPr>
              <w:widowControl w:val="0"/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21"/>
              </w:tabs>
              <w:spacing w:line="257" w:lineRule="auto"/>
              <w:ind w:left="418" w:right="123" w:hanging="284"/>
              <w:rPr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 подготовка к ВПР по предметам ЕНЦ</w:t>
            </w:r>
            <w:r w:rsid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4026" w:rsidRDefault="000F4026" w:rsidP="00C05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321"/>
              </w:tabs>
              <w:spacing w:line="257" w:lineRule="auto"/>
              <w:ind w:left="718" w:right="12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0F4026" w:rsidRDefault="000F4026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026" w:rsidRDefault="000F4026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026" w:rsidRDefault="000F4026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026" w:rsidRPr="007336C4" w:rsidRDefault="000F4026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3E7CEC" w:rsidRDefault="003E7CEC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451F" w:rsidTr="00C059F8">
        <w:trPr>
          <w:jc w:val="center"/>
        </w:trPr>
        <w:tc>
          <w:tcPr>
            <w:tcW w:w="1526" w:type="dxa"/>
          </w:tcPr>
          <w:p w:rsidR="00BB451F" w:rsidRPr="000F4026" w:rsidRDefault="00BB451F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4932" w:type="dxa"/>
          </w:tcPr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06" w:lineRule="auto"/>
              <w:ind w:left="-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№4.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67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F402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Поделюсь опытом с коллегами»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59" w:lineRule="auto"/>
              <w:ind w:left="-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заседания: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ind w:left="261" w:right="-1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проведения недели химии, биологии, географии.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3579"/>
              </w:tabs>
              <w:ind w:left="261" w:right="-15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подготовки к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ГИА по предметам ЕНЦ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ind w:left="261" w:right="-2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здоровье-сберегающих технологий на уроках как реализация личностно- ориентированного подхода к обучению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Межсекционная</w:t>
            </w:r>
            <w:proofErr w:type="spellEnd"/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работа: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spacing w:before="78"/>
              <w:ind w:left="403" w:right="12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административных контрольных работ и пробных ОГЭ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spacing w:line="271" w:lineRule="auto"/>
              <w:ind w:left="403" w:right="12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ОГЭ</w:t>
            </w:r>
          </w:p>
          <w:p w:rsidR="000F4026" w:rsidRDefault="00BB451F" w:rsidP="00C059F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spacing w:before="26"/>
              <w:ind w:left="403" w:right="123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педагогов по темам самообразования.</w:t>
            </w:r>
          </w:p>
          <w:p w:rsidR="00BB451F" w:rsidRPr="000F4026" w:rsidRDefault="00BB451F" w:rsidP="00C059F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spacing w:before="26"/>
              <w:ind w:left="261" w:right="123" w:hanging="2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 подготовка к ВПР по предметам ЕНЦ</w:t>
            </w:r>
          </w:p>
          <w:p w:rsid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right="12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CA3567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BB451F" w:rsidRDefault="00BB451F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451F" w:rsidTr="00C059F8">
        <w:trPr>
          <w:jc w:val="center"/>
        </w:trPr>
        <w:tc>
          <w:tcPr>
            <w:tcW w:w="1526" w:type="dxa"/>
          </w:tcPr>
          <w:p w:rsidR="00BB451F" w:rsidRPr="000F4026" w:rsidRDefault="00BB451F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932" w:type="dxa"/>
          </w:tcPr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-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№5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F402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Составляющие образовательного процесса»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 заседания: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Результаты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итоговых контрольных работ по предметам. Выполнение программ</w:t>
            </w:r>
            <w:r w:rsid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успеваемости и качества знаний</w:t>
            </w:r>
            <w:r w:rsid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 по предметам ЕНЦ за учебный год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Результаты ОГЭ И ЕГЭ по предметам ЕНЦ.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Отчет о работе МО за 2023-2024 учебный год</w:t>
            </w:r>
          </w:p>
          <w:p w:rsidR="00BB451F" w:rsidRPr="000F4026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F4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Подведение итогов года. Задачи МО ЕНЦ на 2024-2025 учебный год</w:t>
            </w:r>
          </w:p>
          <w:p w:rsidR="00BB451F" w:rsidRDefault="00BB451F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06" w:lineRule="auto"/>
              <w:ind w:left="-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</w:tcPr>
          <w:p w:rsidR="00CA3567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567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567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59F8" w:rsidRDefault="00C059F8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 предметн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A3567" w:rsidRPr="007336C4" w:rsidRDefault="00CA3567" w:rsidP="00C0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 по УВР</w:t>
            </w:r>
          </w:p>
          <w:p w:rsidR="00BB451F" w:rsidRDefault="00BB451F" w:rsidP="00C059F8">
            <w:pPr>
              <w:tabs>
                <w:tab w:val="left" w:pos="842"/>
              </w:tabs>
              <w:spacing w:before="90" w:after="16" w:line="264" w:lineRule="auto"/>
              <w:ind w:right="1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E7CEC" w:rsidRDefault="003E7CEC" w:rsidP="007336C4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0" w:after="16" w:line="264" w:lineRule="auto"/>
        <w:ind w:right="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6C4" w:rsidRPr="007336C4" w:rsidRDefault="007336C4" w:rsidP="007336C4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90" w:after="16" w:line="264" w:lineRule="auto"/>
        <w:ind w:right="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36C4" w:rsidRDefault="007336C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A67EB" w:rsidRPr="002A67EB" w:rsidRDefault="002A67EB" w:rsidP="00C51295">
      <w:pPr>
        <w:pStyle w:val="a5"/>
        <w:spacing w:after="0"/>
        <w:ind w:left="426" w:hanging="284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155F5" w:rsidRDefault="004155F5" w:rsidP="004155F5"/>
    <w:sectPr w:rsidR="004155F5" w:rsidSect="00C451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48" w:rsidRDefault="00465248" w:rsidP="007336C4">
      <w:pPr>
        <w:spacing w:after="0" w:line="240" w:lineRule="auto"/>
      </w:pPr>
      <w:r>
        <w:separator/>
      </w:r>
    </w:p>
  </w:endnote>
  <w:endnote w:type="continuationSeparator" w:id="0">
    <w:p w:rsidR="00465248" w:rsidRDefault="00465248" w:rsidP="0073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48" w:rsidRDefault="00465248" w:rsidP="007336C4">
      <w:pPr>
        <w:spacing w:after="0" w:line="240" w:lineRule="auto"/>
      </w:pPr>
      <w:r>
        <w:separator/>
      </w:r>
    </w:p>
  </w:footnote>
  <w:footnote w:type="continuationSeparator" w:id="0">
    <w:p w:rsidR="00465248" w:rsidRDefault="00465248" w:rsidP="0073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D8" w:rsidRDefault="00D26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E4E"/>
    <w:multiLevelType w:val="hybridMultilevel"/>
    <w:tmpl w:val="A47A7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3D33"/>
    <w:multiLevelType w:val="multilevel"/>
    <w:tmpl w:val="3DE6F1F0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2" w15:restartNumberingAfterBreak="0">
    <w:nsid w:val="12707EBD"/>
    <w:multiLevelType w:val="hybridMultilevel"/>
    <w:tmpl w:val="BE2C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024"/>
    <w:multiLevelType w:val="hybridMultilevel"/>
    <w:tmpl w:val="0EB6CD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8D6DA8"/>
    <w:multiLevelType w:val="hybridMultilevel"/>
    <w:tmpl w:val="1520E8E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1C47047E"/>
    <w:multiLevelType w:val="multilevel"/>
    <w:tmpl w:val="F8C8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05709"/>
    <w:multiLevelType w:val="hybridMultilevel"/>
    <w:tmpl w:val="641022A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E1AAB"/>
    <w:multiLevelType w:val="hybridMultilevel"/>
    <w:tmpl w:val="87AA0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E12"/>
    <w:multiLevelType w:val="hybridMultilevel"/>
    <w:tmpl w:val="A5DC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EBB"/>
    <w:multiLevelType w:val="hybridMultilevel"/>
    <w:tmpl w:val="6AE8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74DC4"/>
    <w:multiLevelType w:val="hybridMultilevel"/>
    <w:tmpl w:val="28140F88"/>
    <w:lvl w:ilvl="0" w:tplc="395E28D4">
      <w:start w:val="1"/>
      <w:numFmt w:val="decimal"/>
      <w:lvlText w:val="%1."/>
      <w:lvlJc w:val="left"/>
      <w:pPr>
        <w:ind w:left="47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8D1CE">
      <w:start w:val="1"/>
      <w:numFmt w:val="decimal"/>
      <w:lvlText w:val="%2."/>
      <w:lvlJc w:val="left"/>
      <w:pPr>
        <w:ind w:left="1368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4E50DC0E">
      <w:numFmt w:val="bullet"/>
      <w:lvlText w:val="•"/>
      <w:lvlJc w:val="left"/>
      <w:pPr>
        <w:ind w:left="2447" w:hanging="212"/>
      </w:pPr>
      <w:rPr>
        <w:rFonts w:hint="default"/>
        <w:lang w:val="ru-RU" w:eastAsia="en-US" w:bidi="ar-SA"/>
      </w:rPr>
    </w:lvl>
    <w:lvl w:ilvl="3" w:tplc="BB24C77C">
      <w:numFmt w:val="bullet"/>
      <w:lvlText w:val="•"/>
      <w:lvlJc w:val="left"/>
      <w:pPr>
        <w:ind w:left="3534" w:hanging="212"/>
      </w:pPr>
      <w:rPr>
        <w:rFonts w:hint="default"/>
        <w:lang w:val="ru-RU" w:eastAsia="en-US" w:bidi="ar-SA"/>
      </w:rPr>
    </w:lvl>
    <w:lvl w:ilvl="4" w:tplc="59DE05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  <w:lvl w:ilvl="5" w:tplc="E0AE2264">
      <w:numFmt w:val="bullet"/>
      <w:lvlText w:val="•"/>
      <w:lvlJc w:val="left"/>
      <w:pPr>
        <w:ind w:left="5708" w:hanging="212"/>
      </w:pPr>
      <w:rPr>
        <w:rFonts w:hint="default"/>
        <w:lang w:val="ru-RU" w:eastAsia="en-US" w:bidi="ar-SA"/>
      </w:rPr>
    </w:lvl>
    <w:lvl w:ilvl="6" w:tplc="C7C424C6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13D0579E">
      <w:numFmt w:val="bullet"/>
      <w:lvlText w:val="•"/>
      <w:lvlJc w:val="left"/>
      <w:pPr>
        <w:ind w:left="7882" w:hanging="212"/>
      </w:pPr>
      <w:rPr>
        <w:rFonts w:hint="default"/>
        <w:lang w:val="ru-RU" w:eastAsia="en-US" w:bidi="ar-SA"/>
      </w:rPr>
    </w:lvl>
    <w:lvl w:ilvl="8" w:tplc="BA82A994">
      <w:numFmt w:val="bullet"/>
      <w:lvlText w:val="•"/>
      <w:lvlJc w:val="left"/>
      <w:pPr>
        <w:ind w:left="896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11E0AA0"/>
    <w:multiLevelType w:val="multilevel"/>
    <w:tmpl w:val="C0ECC990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38" w:hanging="360"/>
      </w:pPr>
      <w:rPr>
        <w:b/>
        <w:bCs w:val="0"/>
      </w:rPr>
    </w:lvl>
    <w:lvl w:ilvl="2">
      <w:numFmt w:val="bullet"/>
      <w:lvlText w:val="•"/>
      <w:lvlJc w:val="left"/>
      <w:pPr>
        <w:ind w:left="1907" w:hanging="360"/>
      </w:pPr>
    </w:lvl>
    <w:lvl w:ilvl="3">
      <w:numFmt w:val="bullet"/>
      <w:lvlText w:val="•"/>
      <w:lvlJc w:val="left"/>
      <w:pPr>
        <w:ind w:left="2374" w:hanging="360"/>
      </w:pPr>
    </w:lvl>
    <w:lvl w:ilvl="4">
      <w:numFmt w:val="bullet"/>
      <w:lvlText w:val="•"/>
      <w:lvlJc w:val="left"/>
      <w:pPr>
        <w:ind w:left="2841" w:hanging="360"/>
      </w:pPr>
    </w:lvl>
    <w:lvl w:ilvl="5">
      <w:numFmt w:val="bullet"/>
      <w:lvlText w:val="•"/>
      <w:lvlJc w:val="left"/>
      <w:pPr>
        <w:ind w:left="3308" w:hanging="360"/>
      </w:pPr>
    </w:lvl>
    <w:lvl w:ilvl="6">
      <w:numFmt w:val="bullet"/>
      <w:lvlText w:val="•"/>
      <w:lvlJc w:val="left"/>
      <w:pPr>
        <w:ind w:left="3775" w:hanging="360"/>
      </w:pPr>
    </w:lvl>
    <w:lvl w:ilvl="7">
      <w:numFmt w:val="bullet"/>
      <w:lvlText w:val="•"/>
      <w:lvlJc w:val="left"/>
      <w:pPr>
        <w:ind w:left="4242" w:hanging="360"/>
      </w:pPr>
    </w:lvl>
    <w:lvl w:ilvl="8">
      <w:numFmt w:val="bullet"/>
      <w:lvlText w:val="•"/>
      <w:lvlJc w:val="left"/>
      <w:pPr>
        <w:ind w:left="4709" w:hanging="360"/>
      </w:pPr>
    </w:lvl>
  </w:abstractNum>
  <w:abstractNum w:abstractNumId="12" w15:restartNumberingAfterBreak="0">
    <w:nsid w:val="31500E57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13" w15:restartNumberingAfterBreak="0">
    <w:nsid w:val="367D2AB4"/>
    <w:multiLevelType w:val="hybridMultilevel"/>
    <w:tmpl w:val="01243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F0BAC"/>
    <w:multiLevelType w:val="hybridMultilevel"/>
    <w:tmpl w:val="F062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4BC6"/>
    <w:multiLevelType w:val="hybridMultilevel"/>
    <w:tmpl w:val="4BA6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5B9"/>
    <w:multiLevelType w:val="hybridMultilevel"/>
    <w:tmpl w:val="E9EE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4966"/>
    <w:multiLevelType w:val="hybridMultilevel"/>
    <w:tmpl w:val="1ADA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C4D49"/>
    <w:multiLevelType w:val="hybridMultilevel"/>
    <w:tmpl w:val="5674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20" w15:restartNumberingAfterBreak="0">
    <w:nsid w:val="3F4757B5"/>
    <w:multiLevelType w:val="hybridMultilevel"/>
    <w:tmpl w:val="FBEE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5BC"/>
    <w:multiLevelType w:val="multilevel"/>
    <w:tmpl w:val="1220C97E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color w:val="161808"/>
        <w:sz w:val="24"/>
        <w:szCs w:val="24"/>
      </w:rPr>
    </w:lvl>
    <w:lvl w:ilvl="1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1705" w:hanging="360"/>
      </w:pPr>
    </w:lvl>
    <w:lvl w:ilvl="3">
      <w:numFmt w:val="bullet"/>
      <w:lvlText w:val="•"/>
      <w:lvlJc w:val="left"/>
      <w:pPr>
        <w:ind w:left="2683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40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97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22" w15:restartNumberingAfterBreak="0">
    <w:nsid w:val="4AEF0100"/>
    <w:multiLevelType w:val="hybridMultilevel"/>
    <w:tmpl w:val="55DA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D4E41"/>
    <w:multiLevelType w:val="multilevel"/>
    <w:tmpl w:val="A6DE27FA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  <w:color w:val="161808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74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24" w15:restartNumberingAfterBreak="0">
    <w:nsid w:val="4D7712CA"/>
    <w:multiLevelType w:val="hybridMultilevel"/>
    <w:tmpl w:val="24AC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F186A"/>
    <w:multiLevelType w:val="multilevel"/>
    <w:tmpl w:val="81561E4C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color w:val="161808"/>
        <w:sz w:val="24"/>
        <w:szCs w:val="24"/>
      </w:rPr>
    </w:lvl>
    <w:lvl w:ilvl="2">
      <w:numFmt w:val="bullet"/>
      <w:lvlText w:val="•"/>
      <w:lvlJc w:val="left"/>
      <w:pPr>
        <w:ind w:left="1849" w:hanging="360"/>
      </w:pPr>
    </w:lvl>
    <w:lvl w:ilvl="3">
      <w:numFmt w:val="bullet"/>
      <w:lvlText w:val="•"/>
      <w:lvlJc w:val="left"/>
      <w:pPr>
        <w:ind w:left="285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78" w:hanging="360"/>
      </w:pPr>
    </w:lvl>
    <w:lvl w:ilvl="6">
      <w:numFmt w:val="bullet"/>
      <w:lvlText w:val="•"/>
      <w:lvlJc w:val="left"/>
      <w:pPr>
        <w:ind w:left="5888" w:hanging="360"/>
      </w:pPr>
    </w:lvl>
    <w:lvl w:ilvl="7">
      <w:numFmt w:val="bullet"/>
      <w:lvlText w:val="•"/>
      <w:lvlJc w:val="left"/>
      <w:pPr>
        <w:ind w:left="6897" w:hanging="360"/>
      </w:pPr>
    </w:lvl>
    <w:lvl w:ilvl="8">
      <w:numFmt w:val="bullet"/>
      <w:lvlText w:val="•"/>
      <w:lvlJc w:val="left"/>
      <w:pPr>
        <w:ind w:left="7907" w:hanging="360"/>
      </w:pPr>
    </w:lvl>
  </w:abstractNum>
  <w:abstractNum w:abstractNumId="26" w15:restartNumberingAfterBreak="0">
    <w:nsid w:val="5C420940"/>
    <w:multiLevelType w:val="hybridMultilevel"/>
    <w:tmpl w:val="3BB0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F6E79"/>
    <w:multiLevelType w:val="hybridMultilevel"/>
    <w:tmpl w:val="DFF8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230BB"/>
    <w:multiLevelType w:val="hybridMultilevel"/>
    <w:tmpl w:val="40380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82EE6"/>
    <w:multiLevelType w:val="multilevel"/>
    <w:tmpl w:val="D02E1302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30" w15:restartNumberingAfterBreak="0">
    <w:nsid w:val="609C0F8C"/>
    <w:multiLevelType w:val="hybridMultilevel"/>
    <w:tmpl w:val="231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7F0C"/>
    <w:multiLevelType w:val="multilevel"/>
    <w:tmpl w:val="68DE643A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842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1849" w:hanging="360"/>
      </w:pPr>
    </w:lvl>
    <w:lvl w:ilvl="3">
      <w:numFmt w:val="bullet"/>
      <w:lvlText w:val="•"/>
      <w:lvlJc w:val="left"/>
      <w:pPr>
        <w:ind w:left="285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78" w:hanging="360"/>
      </w:pPr>
    </w:lvl>
    <w:lvl w:ilvl="6">
      <w:numFmt w:val="bullet"/>
      <w:lvlText w:val="•"/>
      <w:lvlJc w:val="left"/>
      <w:pPr>
        <w:ind w:left="5888" w:hanging="360"/>
      </w:pPr>
    </w:lvl>
    <w:lvl w:ilvl="7">
      <w:numFmt w:val="bullet"/>
      <w:lvlText w:val="•"/>
      <w:lvlJc w:val="left"/>
      <w:pPr>
        <w:ind w:left="6897" w:hanging="360"/>
      </w:pPr>
    </w:lvl>
    <w:lvl w:ilvl="8">
      <w:numFmt w:val="bullet"/>
      <w:lvlText w:val="•"/>
      <w:lvlJc w:val="left"/>
      <w:pPr>
        <w:ind w:left="7907" w:hanging="360"/>
      </w:pPr>
    </w:lvl>
  </w:abstractNum>
  <w:abstractNum w:abstractNumId="32" w15:restartNumberingAfterBreak="0">
    <w:nsid w:val="64596A0E"/>
    <w:multiLevelType w:val="hybridMultilevel"/>
    <w:tmpl w:val="B72CA1FC"/>
    <w:lvl w:ilvl="0" w:tplc="E9669B80">
      <w:start w:val="1"/>
      <w:numFmt w:val="decimal"/>
      <w:lvlText w:val="%1."/>
      <w:lvlJc w:val="left"/>
      <w:pPr>
        <w:ind w:left="82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E85FE">
      <w:numFmt w:val="bullet"/>
      <w:lvlText w:val="•"/>
      <w:lvlJc w:val="left"/>
      <w:pPr>
        <w:ind w:left="1362" w:hanging="351"/>
      </w:pPr>
      <w:rPr>
        <w:rFonts w:hint="default"/>
        <w:lang w:val="ru-RU" w:eastAsia="en-US" w:bidi="ar-SA"/>
      </w:rPr>
    </w:lvl>
    <w:lvl w:ilvl="2" w:tplc="08B67CE6">
      <w:numFmt w:val="bullet"/>
      <w:lvlText w:val="•"/>
      <w:lvlJc w:val="left"/>
      <w:pPr>
        <w:ind w:left="1905" w:hanging="351"/>
      </w:pPr>
      <w:rPr>
        <w:rFonts w:hint="default"/>
        <w:lang w:val="ru-RU" w:eastAsia="en-US" w:bidi="ar-SA"/>
      </w:rPr>
    </w:lvl>
    <w:lvl w:ilvl="3" w:tplc="1CE4CD14">
      <w:numFmt w:val="bullet"/>
      <w:lvlText w:val="•"/>
      <w:lvlJc w:val="left"/>
      <w:pPr>
        <w:ind w:left="2448" w:hanging="351"/>
      </w:pPr>
      <w:rPr>
        <w:rFonts w:hint="default"/>
        <w:lang w:val="ru-RU" w:eastAsia="en-US" w:bidi="ar-SA"/>
      </w:rPr>
    </w:lvl>
    <w:lvl w:ilvl="4" w:tplc="275E93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5" w:tplc="3F94A160">
      <w:numFmt w:val="bullet"/>
      <w:lvlText w:val="•"/>
      <w:lvlJc w:val="left"/>
      <w:pPr>
        <w:ind w:left="3533" w:hanging="351"/>
      </w:pPr>
      <w:rPr>
        <w:rFonts w:hint="default"/>
        <w:lang w:val="ru-RU" w:eastAsia="en-US" w:bidi="ar-SA"/>
      </w:rPr>
    </w:lvl>
    <w:lvl w:ilvl="6" w:tplc="49DCF934">
      <w:numFmt w:val="bullet"/>
      <w:lvlText w:val="•"/>
      <w:lvlJc w:val="left"/>
      <w:pPr>
        <w:ind w:left="4076" w:hanging="351"/>
      </w:pPr>
      <w:rPr>
        <w:rFonts w:hint="default"/>
        <w:lang w:val="ru-RU" w:eastAsia="en-US" w:bidi="ar-SA"/>
      </w:rPr>
    </w:lvl>
    <w:lvl w:ilvl="7" w:tplc="0B8670C2">
      <w:numFmt w:val="bullet"/>
      <w:lvlText w:val="•"/>
      <w:lvlJc w:val="left"/>
      <w:pPr>
        <w:ind w:left="4618" w:hanging="351"/>
      </w:pPr>
      <w:rPr>
        <w:rFonts w:hint="default"/>
        <w:lang w:val="ru-RU" w:eastAsia="en-US" w:bidi="ar-SA"/>
      </w:rPr>
    </w:lvl>
    <w:lvl w:ilvl="8" w:tplc="538EF732">
      <w:numFmt w:val="bullet"/>
      <w:lvlText w:val="•"/>
      <w:lvlJc w:val="left"/>
      <w:pPr>
        <w:ind w:left="5161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681838F5"/>
    <w:multiLevelType w:val="hybridMultilevel"/>
    <w:tmpl w:val="7D20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94C1B"/>
    <w:multiLevelType w:val="hybridMultilevel"/>
    <w:tmpl w:val="CC8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5EE1"/>
    <w:multiLevelType w:val="hybridMultilevel"/>
    <w:tmpl w:val="561E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1014"/>
    <w:multiLevelType w:val="hybridMultilevel"/>
    <w:tmpl w:val="176C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77CEB"/>
    <w:multiLevelType w:val="multilevel"/>
    <w:tmpl w:val="C744F060"/>
    <w:lvl w:ilvl="0">
      <w:start w:val="1"/>
      <w:numFmt w:val="decimal"/>
      <w:lvlText w:val="%1."/>
      <w:lvlJc w:val="left"/>
      <w:pPr>
        <w:ind w:left="718" w:hanging="361"/>
      </w:pPr>
      <w:rPr>
        <w:b w:val="0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38" w15:restartNumberingAfterBreak="0">
    <w:nsid w:val="7D340769"/>
    <w:multiLevelType w:val="hybridMultilevel"/>
    <w:tmpl w:val="059A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5"/>
  </w:num>
  <w:num w:numId="4">
    <w:abstractNumId w:val="9"/>
  </w:num>
  <w:num w:numId="5">
    <w:abstractNumId w:val="6"/>
  </w:num>
  <w:num w:numId="6">
    <w:abstractNumId w:val="14"/>
  </w:num>
  <w:num w:numId="7">
    <w:abstractNumId w:val="28"/>
  </w:num>
  <w:num w:numId="8">
    <w:abstractNumId w:val="2"/>
  </w:num>
  <w:num w:numId="9">
    <w:abstractNumId w:val="27"/>
  </w:num>
  <w:num w:numId="10">
    <w:abstractNumId w:val="3"/>
  </w:num>
  <w:num w:numId="11">
    <w:abstractNumId w:val="34"/>
  </w:num>
  <w:num w:numId="12">
    <w:abstractNumId w:val="5"/>
  </w:num>
  <w:num w:numId="13">
    <w:abstractNumId w:val="16"/>
  </w:num>
  <w:num w:numId="14">
    <w:abstractNumId w:val="24"/>
  </w:num>
  <w:num w:numId="15">
    <w:abstractNumId w:val="13"/>
  </w:num>
  <w:num w:numId="16">
    <w:abstractNumId w:val="38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10"/>
  </w:num>
  <w:num w:numId="22">
    <w:abstractNumId w:val="15"/>
  </w:num>
  <w:num w:numId="23">
    <w:abstractNumId w:val="32"/>
  </w:num>
  <w:num w:numId="24">
    <w:abstractNumId w:val="26"/>
  </w:num>
  <w:num w:numId="25">
    <w:abstractNumId w:val="21"/>
  </w:num>
  <w:num w:numId="26">
    <w:abstractNumId w:val="31"/>
  </w:num>
  <w:num w:numId="27">
    <w:abstractNumId w:val="23"/>
  </w:num>
  <w:num w:numId="28">
    <w:abstractNumId w:val="25"/>
  </w:num>
  <w:num w:numId="29">
    <w:abstractNumId w:val="20"/>
  </w:num>
  <w:num w:numId="30">
    <w:abstractNumId w:val="36"/>
  </w:num>
  <w:num w:numId="31">
    <w:abstractNumId w:val="8"/>
  </w:num>
  <w:num w:numId="32">
    <w:abstractNumId w:val="33"/>
  </w:num>
  <w:num w:numId="33">
    <w:abstractNumId w:val="22"/>
  </w:num>
  <w:num w:numId="34">
    <w:abstractNumId w:val="11"/>
  </w:num>
  <w:num w:numId="35">
    <w:abstractNumId w:val="29"/>
  </w:num>
  <w:num w:numId="36">
    <w:abstractNumId w:val="19"/>
  </w:num>
  <w:num w:numId="37">
    <w:abstractNumId w:val="12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345"/>
    <w:rsid w:val="000447CA"/>
    <w:rsid w:val="000F4026"/>
    <w:rsid w:val="0011254F"/>
    <w:rsid w:val="001148B7"/>
    <w:rsid w:val="00125583"/>
    <w:rsid w:val="00150E32"/>
    <w:rsid w:val="001D1512"/>
    <w:rsid w:val="00207C99"/>
    <w:rsid w:val="00226776"/>
    <w:rsid w:val="002355FD"/>
    <w:rsid w:val="00280568"/>
    <w:rsid w:val="002A67EB"/>
    <w:rsid w:val="002D251A"/>
    <w:rsid w:val="003A6C13"/>
    <w:rsid w:val="003B1345"/>
    <w:rsid w:val="003E7CEC"/>
    <w:rsid w:val="004155F5"/>
    <w:rsid w:val="0045285E"/>
    <w:rsid w:val="00465248"/>
    <w:rsid w:val="004D0769"/>
    <w:rsid w:val="00512D90"/>
    <w:rsid w:val="00583315"/>
    <w:rsid w:val="005F2B32"/>
    <w:rsid w:val="00613B9F"/>
    <w:rsid w:val="0065452D"/>
    <w:rsid w:val="0070797A"/>
    <w:rsid w:val="0071126C"/>
    <w:rsid w:val="007336C4"/>
    <w:rsid w:val="0083328F"/>
    <w:rsid w:val="00837BD5"/>
    <w:rsid w:val="00897E44"/>
    <w:rsid w:val="008C7E92"/>
    <w:rsid w:val="0090103C"/>
    <w:rsid w:val="0095591F"/>
    <w:rsid w:val="00984EC4"/>
    <w:rsid w:val="00984F08"/>
    <w:rsid w:val="00A4567D"/>
    <w:rsid w:val="00A75BA1"/>
    <w:rsid w:val="00A76C69"/>
    <w:rsid w:val="00AA0762"/>
    <w:rsid w:val="00AA0873"/>
    <w:rsid w:val="00AB2E8D"/>
    <w:rsid w:val="00B14FCA"/>
    <w:rsid w:val="00BB451F"/>
    <w:rsid w:val="00BC4856"/>
    <w:rsid w:val="00BD57F2"/>
    <w:rsid w:val="00BE121A"/>
    <w:rsid w:val="00BE1DFA"/>
    <w:rsid w:val="00C059F8"/>
    <w:rsid w:val="00C45131"/>
    <w:rsid w:val="00C51295"/>
    <w:rsid w:val="00CA3567"/>
    <w:rsid w:val="00D26FD8"/>
    <w:rsid w:val="00D92172"/>
    <w:rsid w:val="00DA21C4"/>
    <w:rsid w:val="00E4224D"/>
    <w:rsid w:val="00EA72D0"/>
    <w:rsid w:val="00EC544C"/>
    <w:rsid w:val="00F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50B26E"/>
  <w15:docId w15:val="{307D37F4-605F-4225-B23A-A1C6329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4"/>
  </w:style>
  <w:style w:type="paragraph" w:styleId="1">
    <w:name w:val="heading 1"/>
    <w:basedOn w:val="a"/>
    <w:link w:val="10"/>
    <w:uiPriority w:val="9"/>
    <w:qFormat/>
    <w:rsid w:val="002D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4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55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4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5F5"/>
  </w:style>
  <w:style w:type="character" w:customStyle="1" w:styleId="apple-converted-space">
    <w:name w:val="apple-converted-space"/>
    <w:basedOn w:val="a0"/>
    <w:rsid w:val="00A75BA1"/>
  </w:style>
  <w:style w:type="paragraph" w:styleId="a6">
    <w:name w:val="No Spacing"/>
    <w:link w:val="a7"/>
    <w:uiPriority w:val="1"/>
    <w:qFormat/>
    <w:rsid w:val="00A75BA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A75BA1"/>
    <w:rPr>
      <w:rFonts w:eastAsiaTheme="minorEastAsia"/>
      <w:lang w:eastAsia="ru-RU"/>
    </w:rPr>
  </w:style>
  <w:style w:type="paragraph" w:customStyle="1" w:styleId="Default">
    <w:name w:val="Default"/>
    <w:rsid w:val="00A75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1"/>
    <w:qFormat/>
    <w:rsid w:val="00C4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13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Grid Table Light"/>
    <w:basedOn w:val="a1"/>
    <w:uiPriority w:val="40"/>
    <w:rsid w:val="007336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6"/>
                <c:pt idx="0">
                  <c:v>математика 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3.71</c:v>
                </c:pt>
                <c:pt idx="1">
                  <c:v>3.97</c:v>
                </c:pt>
                <c:pt idx="2">
                  <c:v>3.75</c:v>
                </c:pt>
                <c:pt idx="3">
                  <c:v>4.1900000000000004</c:v>
                </c:pt>
                <c:pt idx="4">
                  <c:v>4.38</c:v>
                </c:pt>
                <c:pt idx="5">
                  <c:v>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D-47FD-8C8D-469F82A71C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математика 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3.7</c:v>
                </c:pt>
                <c:pt idx="1">
                  <c:v>4.04</c:v>
                </c:pt>
                <c:pt idx="2">
                  <c:v>3.82</c:v>
                </c:pt>
                <c:pt idx="3">
                  <c:v>4.1399999999999997</c:v>
                </c:pt>
                <c:pt idx="4">
                  <c:v>4.67</c:v>
                </c:pt>
                <c:pt idx="5">
                  <c:v>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D-47FD-8C8D-469F82A71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026512"/>
        <c:axId val="273026840"/>
      </c:barChart>
      <c:catAx>
        <c:axId val="27302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026840"/>
        <c:crosses val="autoZero"/>
        <c:auto val="1"/>
        <c:lblAlgn val="ctr"/>
        <c:lblOffset val="100"/>
        <c:noMultiLvlLbl val="0"/>
      </c:catAx>
      <c:valAx>
        <c:axId val="273026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02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738444152814227"/>
          <c:y val="0.9092257217847769"/>
          <c:w val="0.4713420457859434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6"/>
                <c:pt idx="0">
                  <c:v>математика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55.3</c:v>
                </c:pt>
                <c:pt idx="1">
                  <c:v>68.95</c:v>
                </c:pt>
                <c:pt idx="2">
                  <c:v>62.5</c:v>
                </c:pt>
                <c:pt idx="3">
                  <c:v>75.5</c:v>
                </c:pt>
                <c:pt idx="4">
                  <c:v>80.06</c:v>
                </c:pt>
                <c:pt idx="5">
                  <c:v>62.09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F-46A7-A5B5-72ACE5C69C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математика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физика</c:v>
                </c:pt>
                <c:pt idx="5">
                  <c:v>химия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55.8</c:v>
                </c:pt>
                <c:pt idx="1">
                  <c:v>76.3</c:v>
                </c:pt>
                <c:pt idx="2">
                  <c:v>60.7</c:v>
                </c:pt>
                <c:pt idx="3">
                  <c:v>73.38</c:v>
                </c:pt>
                <c:pt idx="4">
                  <c:v>77.14</c:v>
                </c:pt>
                <c:pt idx="5">
                  <c:v>59.94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F-46A7-A5B5-72ACE5C69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25120"/>
        <c:axId val="270601008"/>
      </c:barChart>
      <c:catAx>
        <c:axId val="11482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1008"/>
        <c:crosses val="autoZero"/>
        <c:auto val="1"/>
        <c:lblAlgn val="ctr"/>
        <c:lblOffset val="100"/>
        <c:noMultiLvlLbl val="0"/>
      </c:catAx>
      <c:valAx>
        <c:axId val="27060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2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admin</cp:lastModifiedBy>
  <cp:revision>5</cp:revision>
  <cp:lastPrinted>2023-10-02T19:44:00Z</cp:lastPrinted>
  <dcterms:created xsi:type="dcterms:W3CDTF">2023-10-02T18:22:00Z</dcterms:created>
  <dcterms:modified xsi:type="dcterms:W3CDTF">2023-11-01T16:52:00Z</dcterms:modified>
</cp:coreProperties>
</file>